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1957" w14:textId="77777777" w:rsidR="00C52C9F" w:rsidRPr="0046606D" w:rsidRDefault="00C52C9F" w:rsidP="00C52C9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  <w:r w:rsidRPr="0046606D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Supplemen</w:t>
      </w:r>
      <w:r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tal Material 5</w:t>
      </w:r>
      <w:r w:rsidRPr="0046606D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. NAFLD prevalence according to low muscle mass severity</w:t>
      </w:r>
    </w:p>
    <w:tbl>
      <w:tblPr>
        <w:tblW w:w="94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885"/>
        <w:gridCol w:w="2180"/>
        <w:gridCol w:w="2180"/>
        <w:gridCol w:w="1080"/>
        <w:gridCol w:w="664"/>
      </w:tblGrid>
      <w:tr w:rsidR="00C52C9F" w:rsidRPr="00C52C9F" w14:paraId="6D7D942B" w14:textId="77777777" w:rsidTr="00C52C9F">
        <w:trPr>
          <w:gridAfter w:val="1"/>
          <w:wAfter w:w="664" w:type="dxa"/>
          <w:trHeight w:val="690"/>
        </w:trPr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712FBB5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EF27E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NAFLD</w:t>
            </w: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br/>
              <w:t>assessed by US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9BE44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non-NAFLD</w:t>
            </w: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br/>
              <w:t>assessed by 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4FF29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P-value</w:t>
            </w:r>
          </w:p>
        </w:tc>
      </w:tr>
      <w:tr w:rsidR="00C52C9F" w:rsidRPr="00C52C9F" w14:paraId="7A37C22F" w14:textId="77777777" w:rsidTr="00C52C9F">
        <w:trPr>
          <w:gridAfter w:val="1"/>
          <w:wAfter w:w="664" w:type="dxa"/>
          <w:trHeight w:val="345"/>
        </w:trPr>
        <w:tc>
          <w:tcPr>
            <w:tcW w:w="33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AA3261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B7758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183 (57.2)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E6F71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137 (42.8)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6214A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C9F" w:rsidRPr="00C52C9F" w14:paraId="55AB5CD5" w14:textId="77777777" w:rsidTr="00C52C9F">
        <w:trPr>
          <w:gridAfter w:val="1"/>
          <w:wAfter w:w="664" w:type="dxa"/>
          <w:trHeight w:val="330"/>
        </w:trPr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18F04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ASM/ht²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875BA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94248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0723D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&lt;.001</w:t>
            </w:r>
          </w:p>
        </w:tc>
      </w:tr>
      <w:tr w:rsidR="00C52C9F" w:rsidRPr="00C52C9F" w14:paraId="32FC593C" w14:textId="77777777" w:rsidTr="00C52C9F">
        <w:trPr>
          <w:gridAfter w:val="1"/>
          <w:wAfter w:w="664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54CF1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5932B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B9564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126 (71.6)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EDCB8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 (28.4)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64BF3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C9F" w:rsidRPr="00C52C9F" w14:paraId="154A9FD6" w14:textId="77777777" w:rsidTr="00C52C9F">
        <w:trPr>
          <w:gridAfter w:val="1"/>
          <w:wAfter w:w="664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80FDE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56C8C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LMM group 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219D7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 (33.8)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624EC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 (66.2)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34714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C9F" w:rsidRPr="00C52C9F" w14:paraId="43DB3614" w14:textId="77777777" w:rsidTr="00C52C9F">
        <w:trPr>
          <w:gridAfter w:val="1"/>
          <w:wAfter w:w="664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298DA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EC14F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LMM group 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AAC92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 (45.2)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B31B6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 (54.8)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ED056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C9F" w:rsidRPr="00C52C9F" w14:paraId="22A1812C" w14:textId="77777777" w:rsidTr="00C52C9F">
        <w:trPr>
          <w:gridAfter w:val="1"/>
          <w:wAfter w:w="664" w:type="dxa"/>
          <w:trHeight w:val="330"/>
        </w:trPr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67801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ASM/BMI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696EE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8F6C4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F698F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0.359 </w:t>
            </w:r>
          </w:p>
        </w:tc>
      </w:tr>
      <w:tr w:rsidR="00C52C9F" w:rsidRPr="00C52C9F" w14:paraId="2FA59EC8" w14:textId="77777777" w:rsidTr="00C52C9F">
        <w:trPr>
          <w:gridAfter w:val="1"/>
          <w:wAfter w:w="664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2FF4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D7B9A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BCC97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76 (53.9)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48A41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 (46.1)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8D1CE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C9F" w:rsidRPr="00C52C9F" w14:paraId="20550823" w14:textId="77777777" w:rsidTr="00C52C9F">
        <w:trPr>
          <w:gridAfter w:val="1"/>
          <w:wAfter w:w="664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93B6A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94CC3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LMM group 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2CD67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 (56.2)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EA5DD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 (43.8)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DC0AB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C9F" w:rsidRPr="00C52C9F" w14:paraId="7F246A8D" w14:textId="77777777" w:rsidTr="00C52C9F">
        <w:trPr>
          <w:gridAfter w:val="1"/>
          <w:wAfter w:w="664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5DA0A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A9BBB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LMM group 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53691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 (63.3)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2626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 (36.7)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378F7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C9F" w:rsidRPr="00C52C9F" w14:paraId="4443EA20" w14:textId="77777777" w:rsidTr="00C52C9F">
        <w:trPr>
          <w:gridAfter w:val="1"/>
          <w:wAfter w:w="664" w:type="dxa"/>
          <w:trHeight w:val="330"/>
        </w:trPr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8A6B9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ASM/</w:t>
            </w:r>
            <w:proofErr w:type="spellStart"/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Wt</w:t>
            </w:r>
            <w:proofErr w:type="spellEnd"/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0D8A7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46984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0C78A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&lt;.001</w:t>
            </w:r>
          </w:p>
        </w:tc>
      </w:tr>
      <w:tr w:rsidR="00C52C9F" w:rsidRPr="00C52C9F" w14:paraId="0FDE82B3" w14:textId="77777777" w:rsidTr="00C52C9F">
        <w:trPr>
          <w:gridAfter w:val="1"/>
          <w:wAfter w:w="664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9A42A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BD797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AB145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 (41.2)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F6FBE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 (58.8)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EB765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C9F" w:rsidRPr="00C52C9F" w14:paraId="16670B8B" w14:textId="77777777" w:rsidTr="00C52C9F">
        <w:trPr>
          <w:gridAfter w:val="1"/>
          <w:wAfter w:w="664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8BACE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3705E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LMM group 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A7F78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 (59.3)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8F6B5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 (40.7)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D6EF8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C9F" w:rsidRPr="00C52C9F" w14:paraId="5030C4A0" w14:textId="77777777" w:rsidTr="00C52C9F">
        <w:trPr>
          <w:gridAfter w:val="1"/>
          <w:wAfter w:w="664" w:type="dxa"/>
          <w:trHeight w:val="345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2991C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870D5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LMM group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74EA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78 (66.7)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B3789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 (33.3)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8E466E" w14:textId="77777777" w:rsidR="00C52C9F" w:rsidRPr="00C52C9F" w:rsidRDefault="00C52C9F" w:rsidP="00C52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52C9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C9F" w:rsidRPr="0046606D" w14:paraId="20A62EA1" w14:textId="77777777" w:rsidTr="00C52C9F">
        <w:trPr>
          <w:trHeight w:val="330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FFB8" w14:textId="77777777" w:rsidR="00C52C9F" w:rsidRPr="0046606D" w:rsidRDefault="00C52C9F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NAFLD, nonalcoholic fatty liver disease; US, ultrasonography; ASM, appendicular skeletal muscle mass; LMM, low muscle mass; </w:t>
            </w:r>
            <w:proofErr w:type="spellStart"/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ht</w:t>
            </w:r>
            <w:proofErr w:type="spellEnd"/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, height; BMI, body mass index; WT, weight.</w:t>
            </w:r>
          </w:p>
        </w:tc>
      </w:tr>
      <w:tr w:rsidR="00C52C9F" w:rsidRPr="0046606D" w14:paraId="17F4E51F" w14:textId="77777777" w:rsidTr="00C52C9F">
        <w:trPr>
          <w:trHeight w:val="330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57A8D6" w14:textId="77777777" w:rsidR="00C52C9F" w:rsidRPr="0046606D" w:rsidRDefault="00C52C9F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6606D">
              <w:rPr>
                <w:rFonts w:ascii="Times New Roman" w:eastAsia="맑은 고딕" w:hAnsi="Times New Roman" w:cs="Times New Roman"/>
                <w:kern w:val="0"/>
                <w:sz w:val="22"/>
              </w:rPr>
              <w:t>*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The low muscle mass </w:t>
            </w:r>
            <w:r w:rsidRPr="0046606D">
              <w:rPr>
                <w:rFonts w:ascii="Times New Roman" w:eastAsia="맑은 고딕" w:hAnsi="Times New Roman" w:cs="Times New Roman"/>
                <w:kern w:val="0"/>
                <w:sz w:val="22"/>
              </w:rPr>
              <w:t>groups were divided by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the</w:t>
            </w:r>
            <w:r w:rsidRPr="0046606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median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value</w:t>
            </w:r>
            <w:r w:rsidRPr="0046606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(cut-off: 5.17 in height adjustment; 0.4985 in BMI adjustment; 22.04 in weight adjustment)</w:t>
            </w:r>
          </w:p>
        </w:tc>
      </w:tr>
    </w:tbl>
    <w:p w14:paraId="2906A5C3" w14:textId="77777777" w:rsidR="00C52C9F" w:rsidRPr="00C52C9F" w:rsidRDefault="00C52C9F">
      <w:pPr>
        <w:rPr>
          <w:rFonts w:hint="eastAsia"/>
        </w:rPr>
      </w:pPr>
      <w:bookmarkStart w:id="0" w:name="_GoBack"/>
      <w:bookmarkEnd w:id="0"/>
    </w:p>
    <w:sectPr w:rsidR="00C52C9F" w:rsidRPr="00C52C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9F"/>
    <w:rsid w:val="005F75E6"/>
    <w:rsid w:val="00C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B972"/>
  <w15:chartTrackingRefBased/>
  <w15:docId w15:val="{16C8A50C-A3DE-40F8-A263-9E9E91BD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C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3854663B98B50468BFFC73447B715BE" ma:contentTypeVersion="11" ma:contentTypeDescription="새 문서를 만듭니다." ma:contentTypeScope="" ma:versionID="5d820b742f7164b024d842ab7933c022">
  <xsd:schema xmlns:xsd="http://www.w3.org/2001/XMLSchema" xmlns:xs="http://www.w3.org/2001/XMLSchema" xmlns:p="http://schemas.microsoft.com/office/2006/metadata/properties" xmlns:ns3="15fe9770-3353-41dc-967b-bc33a8c6f2f4" targetNamespace="http://schemas.microsoft.com/office/2006/metadata/properties" ma:root="true" ma:fieldsID="1b08aa8f2c774feb62d343b5aaf59752" ns3:_="">
    <xsd:import namespace="15fe9770-3353-41dc-967b-bc33a8c6f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e9770-3353-41dc-967b-bc33a8c6f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CF5A2-9918-4CCF-8345-E4B433084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e9770-3353-41dc-967b-bc33a8c6f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FC773-8DB9-4AAA-9859-AC6344170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63CF4-1B9F-4960-AC4F-660977D130C0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5fe9770-3353-41dc-967b-bc33a8c6f2f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현주 이</dc:creator>
  <cp:keywords/>
  <dc:description/>
  <cp:lastModifiedBy>현주 이</cp:lastModifiedBy>
  <cp:revision>1</cp:revision>
  <dcterms:created xsi:type="dcterms:W3CDTF">2021-11-09T07:45:00Z</dcterms:created>
  <dcterms:modified xsi:type="dcterms:W3CDTF">2021-11-09T07:55:00Z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0x010100F3854663B98B50468BFFC73447B715BE</vt:lpwstr>
  </property>
</Properties>
</file>