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0"/>
        <w:gridCol w:w="1173"/>
        <w:gridCol w:w="1173"/>
        <w:gridCol w:w="1681"/>
        <w:gridCol w:w="1601"/>
        <w:gridCol w:w="225"/>
        <w:gridCol w:w="1173"/>
        <w:gridCol w:w="1173"/>
        <w:gridCol w:w="1681"/>
        <w:gridCol w:w="1595"/>
      </w:tblGrid>
      <w:tr w:rsidR="00EA259E" w:rsidRPr="00A316D9" w14:paraId="019E6DD6" w14:textId="77777777" w:rsidTr="00905898">
        <w:trPr>
          <w:trHeight w:val="23"/>
        </w:trPr>
        <w:tc>
          <w:tcPr>
            <w:tcW w:w="5000" w:type="pct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9E62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Supplemental Material 3A. Association between computed tomography-based abdominal adiposity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indexes and NAFLD (Framingham </w:t>
            </w:r>
            <w:proofErr w:type="spellStart"/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Steatosis</w:t>
            </w:r>
            <w:proofErr w:type="spellEnd"/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Index, FSI)</w:t>
            </w:r>
          </w:p>
        </w:tc>
      </w:tr>
      <w:tr w:rsidR="00EA259E" w:rsidRPr="00A316D9" w14:paraId="73C1DFA2" w14:textId="77777777" w:rsidTr="00905898">
        <w:trPr>
          <w:trHeight w:val="23"/>
        </w:trPr>
        <w:tc>
          <w:tcPr>
            <w:tcW w:w="871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8692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Abdominal adiposity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index</w:t>
            </w:r>
          </w:p>
        </w:tc>
        <w:tc>
          <w:tcPr>
            <w:tcW w:w="202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17092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Men (n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=1366)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EC64E5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024" w:type="pct"/>
            <w:gridSpan w:val="4"/>
            <w:tcBorders>
              <w:top w:val="single" w:sz="8" w:space="0" w:color="auto"/>
              <w:left w:val="single" w:sz="8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85C8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Women (n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=2480)</w:t>
            </w:r>
          </w:p>
        </w:tc>
      </w:tr>
      <w:tr w:rsidR="00EA259E" w:rsidRPr="00A316D9" w14:paraId="681715F2" w14:textId="77777777" w:rsidTr="00905898">
        <w:trPr>
          <w:trHeight w:val="23"/>
        </w:trPr>
        <w:tc>
          <w:tcPr>
            <w:tcW w:w="871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FAD461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673C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Range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3DB7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n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of people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7B6C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n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(%) of NAFLD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BD9DE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OR (95% CI)*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1F0D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2389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Range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288E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n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of people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B8DD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n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(%) of NAFLD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C5AD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OR (95% CI)*</w:t>
            </w:r>
          </w:p>
        </w:tc>
      </w:tr>
      <w:tr w:rsidR="00EA259E" w:rsidRPr="00A316D9" w14:paraId="28DA538A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1C55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VFA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ECB86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B35C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FB4F3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1AB9B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54497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286A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5D37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E920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45AC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</w:tr>
      <w:tr w:rsidR="00EA259E" w:rsidRPr="00A316D9" w14:paraId="497C256C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C39C2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D4AD89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&lt; 82.3</w:t>
            </w:r>
          </w:p>
        </w:tc>
        <w:tc>
          <w:tcPr>
            <w:tcW w:w="4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3F0D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341</w:t>
            </w:r>
          </w:p>
        </w:tc>
        <w:tc>
          <w:tcPr>
            <w:tcW w:w="60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A8B9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17 (5.0)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692D5E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1.00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2FE340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1E07C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&lt; 59.6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41DD32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620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3997C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 (0.5)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8020EE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1.00</w:t>
            </w:r>
          </w:p>
        </w:tc>
      </w:tr>
      <w:tr w:rsidR="00EA259E" w:rsidRPr="00A316D9" w14:paraId="6587FD8C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48DB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BAD1AB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82.3-111.9</w:t>
            </w:r>
          </w:p>
        </w:tc>
        <w:tc>
          <w:tcPr>
            <w:tcW w:w="42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5CC2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58B1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62 (18.1)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746080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1.94 (1.02-3.70)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AF25D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4AE05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59.6-83.4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8DA83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620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A7B702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15 (2.4)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8A025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1.37 (0.37-5.01)</w:t>
            </w:r>
          </w:p>
        </w:tc>
      </w:tr>
      <w:tr w:rsidR="00EA259E" w:rsidRPr="00A316D9" w14:paraId="0C5CA6C8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6C41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D6CA2B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111.9-146.5</w:t>
            </w:r>
          </w:p>
        </w:tc>
        <w:tc>
          <w:tcPr>
            <w:tcW w:w="42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ACE2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2695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143 (42.1)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7FB53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3.99 (2.08-7.67)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B573EC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D0FCBD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83.4-110.1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0C648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620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7A66D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56 (9.0)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C7217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3.09 (0.90-10.60)</w:t>
            </w:r>
          </w:p>
        </w:tc>
      </w:tr>
      <w:tr w:rsidR="00EA259E" w:rsidRPr="00A316D9" w14:paraId="3E56F9D5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70F7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799F72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18"/>
              </w:rPr>
              <w:t>≥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146.5</w:t>
            </w:r>
          </w:p>
        </w:tc>
        <w:tc>
          <w:tcPr>
            <w:tcW w:w="42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BEE6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E5F80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235 (68.5)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F69F6B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6.54 (3.15-13.55)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F29DAC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3BA4B6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18"/>
              </w:rPr>
              <w:t>≥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</w:rPr>
              <w:t>110.1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CEC4D3E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620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05C29A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233 (37.6)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B6B55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6.47 (1.85-22.58)</w:t>
            </w:r>
          </w:p>
        </w:tc>
      </w:tr>
      <w:tr w:rsidR="00EA259E" w:rsidRPr="00A316D9" w14:paraId="50E5B6AF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B419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>p for trend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FCEFB5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28D242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BAFD29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32DD09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&lt;0.001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FA797A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B72C6D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D436E8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EF479B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3EDB28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&lt;0.001</w:t>
            </w:r>
          </w:p>
        </w:tc>
      </w:tr>
      <w:tr w:rsidR="00EA259E" w:rsidRPr="00A316D9" w14:paraId="04BBF539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E3DC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continuous (per 10cm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2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CB4CBD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EFCDB1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CB42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471C2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1.18 (1.11-1.24)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0EABB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DDD51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44656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9F364C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96F0FC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1.14 (1.08-1.21)</w:t>
            </w:r>
          </w:p>
        </w:tc>
      </w:tr>
      <w:tr w:rsidR="00EA259E" w:rsidRPr="00A316D9" w14:paraId="5085EB60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2F3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SFA </w:t>
            </w:r>
          </w:p>
        </w:tc>
        <w:tc>
          <w:tcPr>
            <w:tcW w:w="42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F7B4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C11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0745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2B9B7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5F84C7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199830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943DC9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723FC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906AF7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</w:tr>
      <w:tr w:rsidR="00EA259E" w:rsidRPr="00A316D9" w14:paraId="67E03E89" w14:textId="77777777" w:rsidTr="00905898">
        <w:trPr>
          <w:trHeight w:val="23"/>
        </w:trPr>
        <w:tc>
          <w:tcPr>
            <w:tcW w:w="8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CA3B3D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Q1</w:t>
            </w:r>
          </w:p>
        </w:tc>
        <w:tc>
          <w:tcPr>
            <w:tcW w:w="42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7238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&lt; 105.2</w:t>
            </w:r>
          </w:p>
        </w:tc>
        <w:tc>
          <w:tcPr>
            <w:tcW w:w="422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15A1B5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341</w:t>
            </w:r>
          </w:p>
        </w:tc>
        <w:tc>
          <w:tcPr>
            <w:tcW w:w="6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D81F8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38 (11.1)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63ED4C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1.00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376132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3CAEF0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&lt;131.4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41C50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620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30685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19 (3.1)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D1EF66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1.00</w:t>
            </w:r>
          </w:p>
        </w:tc>
      </w:tr>
      <w:tr w:rsidR="00EA259E" w:rsidRPr="00A316D9" w14:paraId="2118D975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0CBFB8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Q2</w:t>
            </w:r>
          </w:p>
        </w:tc>
        <w:tc>
          <w:tcPr>
            <w:tcW w:w="42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DBAF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105.2-136.0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E79994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342</w:t>
            </w:r>
          </w:p>
        </w:tc>
        <w:tc>
          <w:tcPr>
            <w:tcW w:w="6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9F79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74 (21.6)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9BF13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0.66 (0.38-1.13)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A81758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3870F9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131.4-164.4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6CFEC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620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75D3C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51 (8.2)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49824E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1.02 (0.51-2.03)</w:t>
            </w:r>
          </w:p>
        </w:tc>
      </w:tr>
      <w:tr w:rsidR="00EA259E" w:rsidRPr="00A316D9" w14:paraId="6D72EAF5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15B1F4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Q3</w:t>
            </w:r>
          </w:p>
        </w:tc>
        <w:tc>
          <w:tcPr>
            <w:tcW w:w="42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C462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136.0-175.0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AAC321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341</w:t>
            </w:r>
          </w:p>
        </w:tc>
        <w:tc>
          <w:tcPr>
            <w:tcW w:w="6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97F3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139 (40.8)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662D81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0.72 (0.41-1.28)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908EC8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665FE4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164.4-204.0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1D80B4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620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36ADA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77 (12.4)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4B1360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0.59 (0.29-1.18)</w:t>
            </w:r>
          </w:p>
        </w:tc>
      </w:tr>
      <w:tr w:rsidR="00EA259E" w:rsidRPr="00A316D9" w14:paraId="5840E5A3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CACA43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Q4</w:t>
            </w:r>
          </w:p>
        </w:tc>
        <w:tc>
          <w:tcPr>
            <w:tcW w:w="42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51C3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18"/>
              </w:rPr>
              <w:t>≥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175.0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8B8270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342</w:t>
            </w:r>
          </w:p>
        </w:tc>
        <w:tc>
          <w:tcPr>
            <w:tcW w:w="6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BED29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206 (60.2)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2A300BE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  <w:t>0.47 (0.24-0.93)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6050D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40A1D7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18"/>
              </w:rPr>
              <w:t>≥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</w:rPr>
              <w:t>204.0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189A5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620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E6237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160 (25.8)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EAA17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  <w:t>0.30 (0.14-0.65)</w:t>
            </w:r>
          </w:p>
        </w:tc>
      </w:tr>
      <w:tr w:rsidR="00EA259E" w:rsidRPr="00A316D9" w14:paraId="59177DCD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CB679C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>p for trend</w:t>
            </w:r>
          </w:p>
        </w:tc>
        <w:tc>
          <w:tcPr>
            <w:tcW w:w="42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A9FC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880A95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DB88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CD4D9E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0.059 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2764D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53652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75CE1C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14EBA9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58ADF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  <w:t>&lt;0.001</w:t>
            </w:r>
          </w:p>
        </w:tc>
      </w:tr>
      <w:tr w:rsidR="00EA259E" w:rsidRPr="00A316D9" w14:paraId="445A052A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54218D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continuous (per 10cm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2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)</w:t>
            </w:r>
          </w:p>
        </w:tc>
        <w:tc>
          <w:tcPr>
            <w:tcW w:w="42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F8AC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63BE79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1140E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CDB226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  <w:t>0.94 (0.89-0.99)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C3573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9F54FE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079EB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661DE0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8F87C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  <w:t>0.91 (0.87-0.96)</w:t>
            </w:r>
          </w:p>
        </w:tc>
      </w:tr>
      <w:tr w:rsidR="00EA259E" w:rsidRPr="00A316D9" w14:paraId="59A54B26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E47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VSR</w:t>
            </w:r>
          </w:p>
        </w:tc>
        <w:tc>
          <w:tcPr>
            <w:tcW w:w="42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3E6D2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073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6F27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DF947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4F9B0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FA664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32A7B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C59927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355B24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  <w:t xml:space="preserve">　</w:t>
            </w:r>
          </w:p>
        </w:tc>
      </w:tr>
      <w:tr w:rsidR="00EA259E" w:rsidRPr="00A316D9" w14:paraId="342E8749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540C63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Q1</w:t>
            </w:r>
          </w:p>
        </w:tc>
        <w:tc>
          <w:tcPr>
            <w:tcW w:w="42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1553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&lt; 0.61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011D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A9CD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91 (26.7)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3D07FB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1.00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C0303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06E30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&lt; 0.39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3F979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620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A69FB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30 (4.8)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49397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1.00</w:t>
            </w:r>
          </w:p>
        </w:tc>
      </w:tr>
      <w:tr w:rsidR="00EA259E" w:rsidRPr="00A316D9" w14:paraId="632EB153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808DB6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Q2</w:t>
            </w:r>
          </w:p>
        </w:tc>
        <w:tc>
          <w:tcPr>
            <w:tcW w:w="42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D6D19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0.61-0.80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47F5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586B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107 (31.3)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E0D11B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2.12 (1.29-3.48)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66E468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F9515E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0.39-0.49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75AC0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620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55B7C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52 (8.4)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7907D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1.51 (0.78-2.92)</w:t>
            </w:r>
          </w:p>
        </w:tc>
      </w:tr>
      <w:tr w:rsidR="00EA259E" w:rsidRPr="00A316D9" w14:paraId="1F5D95FF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1559E6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Q3</w:t>
            </w:r>
          </w:p>
        </w:tc>
        <w:tc>
          <w:tcPr>
            <w:tcW w:w="42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AF32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0.80-1.04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E937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CA2A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116 (34.0)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5E80F9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3.02 (1.83-4.99)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AB25E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AD9766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0.49-0.65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3A0B17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620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C6520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67 (10.8)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4641F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2.37 (1.24-4.54)</w:t>
            </w:r>
          </w:p>
        </w:tc>
      </w:tr>
      <w:tr w:rsidR="00EA259E" w:rsidRPr="00A316D9" w14:paraId="677733EF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450156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Q4</w:t>
            </w:r>
          </w:p>
        </w:tc>
        <w:tc>
          <w:tcPr>
            <w:tcW w:w="42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0F77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18"/>
              </w:rPr>
              <w:t>≥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35AA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A071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143 (41.8)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05F0DA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4.26 (2.50-7.27)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99C2CD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7023B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18"/>
              </w:rPr>
              <w:t>≥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</w:rPr>
              <w:t>0.65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1722D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620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6A123A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>158 (25.5)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EE2377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5.00 (2.70-9.27)</w:t>
            </w:r>
          </w:p>
        </w:tc>
      </w:tr>
      <w:tr w:rsidR="00EA259E" w:rsidRPr="00A316D9" w14:paraId="4D749B8A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310584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>p for trend</w:t>
            </w:r>
          </w:p>
        </w:tc>
        <w:tc>
          <w:tcPr>
            <w:tcW w:w="42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675D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9B3130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5EE5C5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459838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&lt;0.001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917605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0D8512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5AD698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8B65AA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6BF8C4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&lt;0.001</w:t>
            </w:r>
          </w:p>
        </w:tc>
      </w:tr>
      <w:tr w:rsidR="00EA259E" w:rsidRPr="00A316D9" w14:paraId="6B6C3CC7" w14:textId="77777777" w:rsidTr="00905898">
        <w:trPr>
          <w:trHeight w:val="23"/>
        </w:trPr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7FD5A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continuous (per 0.1-SD)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3227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B95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C52E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84BA3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1.05 (1.03-1.07)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E88B1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2D23F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CA559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42299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B4183D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1.04 (1.02-1.05)</w:t>
            </w:r>
          </w:p>
        </w:tc>
      </w:tr>
      <w:tr w:rsidR="00EA259E" w:rsidRPr="00A316D9" w14:paraId="0DE39842" w14:textId="77777777" w:rsidTr="00905898">
        <w:trPr>
          <w:trHeight w:val="23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647E6D" w14:textId="77777777" w:rsidR="00EA259E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NAFLD, non-alcoholic fatty liver disease; OR, odds ratio; CI, confidence interval; VFA, visceral fat area; SFA, subcutaneous fat area; VSR, visceral-to-subcutaneous fat ratio;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SD, </w:t>
            </w: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standard deviation; BMI, body mass index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; WC, waist circumference; ALT, alanine aminotransferase; AST, aspartate aminotransferase.</w:t>
            </w:r>
          </w:p>
          <w:p w14:paraId="5452F73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Framingham </w:t>
            </w:r>
            <w:proofErr w:type="spellStart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Steatosis</w:t>
            </w:r>
            <w:proofErr w:type="spellEnd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 Index = 1 / (1 + </w:t>
            </w:r>
            <w:proofErr w:type="spellStart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exp</w:t>
            </w:r>
            <w:proofErr w:type="spellEnd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 (-x)) × 100, x -7.981 + 0.011 × age (years) – 0.146 × sex (female =1, male = 0) + 0.173 × BMI (kg/m2) + 0.007 × triglycerides (mg/</w:t>
            </w:r>
            <w:proofErr w:type="spellStart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dL</w:t>
            </w:r>
            <w:proofErr w:type="spellEnd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) + 0.593 × hypertension (yes = 1, no = 0) + 0.789 × diabetes (yes = 1, no = 0) + 1.1 × ALT</w:t>
            </w:r>
            <w:proofErr w:type="gramStart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:AST</w:t>
            </w:r>
            <w:proofErr w:type="gramEnd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 ratio </w:t>
            </w:r>
            <w:r w:rsidRPr="00A316D9">
              <w:rPr>
                <w:rFonts w:ascii="바탕" w:eastAsia="바탕" w:hAnsi="바탕" w:cs="Times New Roman" w:hint="eastAsia"/>
                <w:color w:val="000000"/>
                <w:kern w:val="0"/>
                <w:sz w:val="18"/>
              </w:rPr>
              <w:t>≥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 1.33 (yes=1, no=0).</w:t>
            </w:r>
          </w:p>
        </w:tc>
      </w:tr>
      <w:tr w:rsidR="00EA259E" w:rsidRPr="00A316D9" w14:paraId="26030BA8" w14:textId="77777777" w:rsidTr="00905898">
        <w:trPr>
          <w:trHeight w:val="23"/>
        </w:trPr>
        <w:tc>
          <w:tcPr>
            <w:tcW w:w="5000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4DF2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* Adjusted for age, drinking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 status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, smoking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 status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, hype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rtension, diabetes mellitus, body mass index, and waist circumference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.</w:t>
            </w:r>
          </w:p>
        </w:tc>
      </w:tr>
      <w:tr w:rsidR="00EA259E" w:rsidRPr="00A316D9" w14:paraId="661DB372" w14:textId="77777777" w:rsidTr="00905898">
        <w:trPr>
          <w:trHeight w:val="23"/>
        </w:trPr>
        <w:tc>
          <w:tcPr>
            <w:tcW w:w="5000" w:type="pct"/>
            <w:gridSpan w:val="10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E2EFF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</w:p>
        </w:tc>
      </w:tr>
    </w:tbl>
    <w:p w14:paraId="1C7A03E4" w14:textId="77777777" w:rsidR="00EA259E" w:rsidRDefault="00EA259E" w:rsidP="00EA259E">
      <w:pPr>
        <w:widowControl/>
        <w:wordWrap/>
        <w:autoSpaceDE/>
        <w:autoSpaceDN/>
        <w:rPr>
          <w:rFonts w:ascii="Times New Roman" w:hAnsi="Times New Roman" w:cs="Times New Roman"/>
          <w:sz w:val="28"/>
        </w:rPr>
      </w:pPr>
    </w:p>
    <w:p w14:paraId="0FF415C0" w14:textId="77777777" w:rsidR="00EA259E" w:rsidRDefault="00EA259E" w:rsidP="00EA259E">
      <w:pPr>
        <w:widowControl/>
        <w:wordWrap/>
        <w:autoSpaceDE/>
        <w:autoSpaceDN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9"/>
        <w:gridCol w:w="870"/>
        <w:gridCol w:w="242"/>
        <w:gridCol w:w="1214"/>
        <w:gridCol w:w="1042"/>
        <w:gridCol w:w="242"/>
        <w:gridCol w:w="1214"/>
        <w:gridCol w:w="1042"/>
        <w:gridCol w:w="242"/>
        <w:gridCol w:w="1248"/>
        <w:gridCol w:w="1070"/>
        <w:gridCol w:w="242"/>
        <w:gridCol w:w="1214"/>
        <w:gridCol w:w="1034"/>
      </w:tblGrid>
      <w:tr w:rsidR="00EA259E" w:rsidRPr="00A316D9" w14:paraId="08C5D7C7" w14:textId="77777777" w:rsidTr="00905898">
        <w:trPr>
          <w:trHeight w:val="23"/>
        </w:trPr>
        <w:tc>
          <w:tcPr>
            <w:tcW w:w="5000" w:type="pct"/>
            <w:gridSpan w:val="14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hideMark/>
          </w:tcPr>
          <w:p w14:paraId="21F32B03" w14:textId="77777777" w:rsidR="00EA259E" w:rsidRPr="00E16361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w w:val="91"/>
                <w:kern w:val="0"/>
                <w:sz w:val="22"/>
              </w:rPr>
            </w:pPr>
            <w:r w:rsidRPr="00E16361">
              <w:rPr>
                <w:rFonts w:ascii="Times New Roman" w:eastAsia="맑은 고딕" w:hAnsi="Times New Roman" w:cs="Times New Roman"/>
                <w:b/>
                <w:bCs/>
                <w:w w:val="91"/>
                <w:kern w:val="0"/>
                <w:sz w:val="22"/>
              </w:rPr>
              <w:lastRenderedPageBreak/>
              <w:t>Supplement</w:t>
            </w:r>
            <w:r>
              <w:rPr>
                <w:rFonts w:ascii="Times New Roman" w:eastAsia="맑은 고딕" w:hAnsi="Times New Roman" w:cs="Times New Roman"/>
                <w:b/>
                <w:bCs/>
                <w:w w:val="91"/>
                <w:kern w:val="0"/>
                <w:sz w:val="22"/>
              </w:rPr>
              <w:t>al</w:t>
            </w:r>
            <w:r w:rsidRPr="00E16361">
              <w:rPr>
                <w:rFonts w:ascii="Times New Roman" w:eastAsia="맑은 고딕" w:hAnsi="Times New Roman" w:cs="Times New Roman"/>
                <w:b/>
                <w:bCs/>
                <w:w w:val="91"/>
                <w:kern w:val="0"/>
                <w:sz w:val="22"/>
              </w:rPr>
              <w:t xml:space="preserve"> Material 3</w:t>
            </w:r>
            <w:r>
              <w:rPr>
                <w:rFonts w:ascii="Times New Roman" w:eastAsia="맑은 고딕" w:hAnsi="Times New Roman" w:cs="Times New Roman"/>
                <w:b/>
                <w:bCs/>
                <w:w w:val="91"/>
                <w:kern w:val="0"/>
                <w:sz w:val="22"/>
              </w:rPr>
              <w:t>B</w:t>
            </w:r>
            <w:r w:rsidRPr="00E16361">
              <w:rPr>
                <w:rFonts w:ascii="Times New Roman" w:eastAsia="맑은 고딕" w:hAnsi="Times New Roman" w:cs="Times New Roman"/>
                <w:b/>
                <w:bCs/>
                <w:w w:val="91"/>
                <w:kern w:val="0"/>
                <w:sz w:val="22"/>
              </w:rPr>
              <w:t xml:space="preserve">. Comparison of discriminatory power of abdominal adiposity indexes in the detection of NAFLD (Framingham </w:t>
            </w:r>
            <w:proofErr w:type="spellStart"/>
            <w:r w:rsidRPr="00E16361">
              <w:rPr>
                <w:rFonts w:ascii="Times New Roman" w:eastAsia="맑은 고딕" w:hAnsi="Times New Roman" w:cs="Times New Roman"/>
                <w:b/>
                <w:bCs/>
                <w:w w:val="91"/>
                <w:kern w:val="0"/>
                <w:sz w:val="22"/>
              </w:rPr>
              <w:t>Steatosis</w:t>
            </w:r>
            <w:proofErr w:type="spellEnd"/>
            <w:r w:rsidRPr="00E16361">
              <w:rPr>
                <w:rFonts w:ascii="Times New Roman" w:eastAsia="맑은 고딕" w:hAnsi="Times New Roman" w:cs="Times New Roman"/>
                <w:b/>
                <w:bCs/>
                <w:w w:val="91"/>
                <w:kern w:val="0"/>
                <w:sz w:val="22"/>
              </w:rPr>
              <w:t xml:space="preserve"> Index, FSI)</w:t>
            </w:r>
          </w:p>
        </w:tc>
      </w:tr>
      <w:tr w:rsidR="00EA259E" w:rsidRPr="00A316D9" w14:paraId="60840467" w14:textId="77777777" w:rsidTr="00905898">
        <w:trPr>
          <w:trHeight w:val="23"/>
        </w:trPr>
        <w:tc>
          <w:tcPr>
            <w:tcW w:w="107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F39DE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Abdominal adiposity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 index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E3C2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AUC</w:t>
            </w: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80B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45FBE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Improved AUC</w:t>
            </w: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DA8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CB088F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IDI</w:t>
            </w: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459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57D7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C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ategory-based NRI</w:t>
            </w: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FC0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B1F72C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C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ategory-free NRI</w:t>
            </w:r>
          </w:p>
        </w:tc>
      </w:tr>
      <w:tr w:rsidR="00EA259E" w:rsidRPr="00A316D9" w14:paraId="3EDE7167" w14:textId="77777777" w:rsidTr="00905898">
        <w:trPr>
          <w:trHeight w:val="23"/>
        </w:trPr>
        <w:tc>
          <w:tcPr>
            <w:tcW w:w="10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9CCC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163E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Index</w:t>
            </w:r>
          </w:p>
        </w:tc>
        <w:tc>
          <w:tcPr>
            <w:tcW w:w="87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017F0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457DE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Index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B850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-value</w:t>
            </w:r>
          </w:p>
        </w:tc>
        <w:tc>
          <w:tcPr>
            <w:tcW w:w="87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B9C9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3EDB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Index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2F4D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-value</w:t>
            </w:r>
          </w:p>
        </w:tc>
        <w:tc>
          <w:tcPr>
            <w:tcW w:w="87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7F63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27A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Index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2F81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-value</w:t>
            </w:r>
          </w:p>
        </w:tc>
        <w:tc>
          <w:tcPr>
            <w:tcW w:w="87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3A74E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609DE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Index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B455BC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-value</w:t>
            </w:r>
          </w:p>
        </w:tc>
      </w:tr>
      <w:tr w:rsidR="00EA259E" w:rsidRPr="00A316D9" w14:paraId="4585A4F4" w14:textId="77777777" w:rsidTr="00905898">
        <w:trPr>
          <w:trHeight w:val="23"/>
        </w:trPr>
        <w:tc>
          <w:tcPr>
            <w:tcW w:w="1072" w:type="pct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1584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Men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902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6B2BD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D03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697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2A6C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303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1EA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CB0A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E0A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9AE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D30EE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051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E4EF12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EA259E" w:rsidRPr="00A316D9" w14:paraId="554D35FA" w14:textId="77777777" w:rsidTr="00905898">
        <w:trPr>
          <w:trHeight w:val="23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0B4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Base model*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103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0.840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7E5C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DEA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6A3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391E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2CA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845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8174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13E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4A3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766D9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D72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288CDD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EA259E" w:rsidRPr="00A316D9" w14:paraId="0EA6908C" w14:textId="77777777" w:rsidTr="00905898">
        <w:trPr>
          <w:trHeight w:val="23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8A3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WC</w:t>
            </w:r>
          </w:p>
        </w:tc>
        <w:tc>
          <w:tcPr>
            <w:tcW w:w="31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77F055D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0.851</w:t>
            </w:r>
          </w:p>
        </w:tc>
        <w:tc>
          <w:tcPr>
            <w:tcW w:w="87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B34A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145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Reference</w:t>
            </w:r>
          </w:p>
        </w:tc>
        <w:tc>
          <w:tcPr>
            <w:tcW w:w="375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FD4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1BAE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CEF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Reference</w:t>
            </w:r>
          </w:p>
        </w:tc>
        <w:tc>
          <w:tcPr>
            <w:tcW w:w="375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AEA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FBC0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9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0D3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Reference</w:t>
            </w:r>
          </w:p>
        </w:tc>
        <w:tc>
          <w:tcPr>
            <w:tcW w:w="38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0EB6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44C3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22A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Reference</w:t>
            </w:r>
          </w:p>
        </w:tc>
        <w:tc>
          <w:tcPr>
            <w:tcW w:w="372" w:type="pct"/>
            <w:tcBorders>
              <w:top w:val="single" w:sz="4" w:space="0" w:color="FFFFFF"/>
              <w:left w:val="single" w:sz="4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B8B6B7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259E" w:rsidRPr="00A316D9" w14:paraId="0C935A2D" w14:textId="77777777" w:rsidTr="00905898">
        <w:trPr>
          <w:trHeight w:val="23"/>
        </w:trPr>
        <w:tc>
          <w:tcPr>
            <w:tcW w:w="10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3F5F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WC + VFA</w:t>
            </w:r>
          </w:p>
        </w:tc>
        <w:tc>
          <w:tcPr>
            <w:tcW w:w="31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F096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0.868</w:t>
            </w:r>
          </w:p>
        </w:tc>
        <w:tc>
          <w:tcPr>
            <w:tcW w:w="8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868A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34C9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0.017</w:t>
            </w:r>
          </w:p>
        </w:tc>
        <w:tc>
          <w:tcPr>
            <w:tcW w:w="37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D539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  <w:tc>
          <w:tcPr>
            <w:tcW w:w="8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C4D2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98D3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0.037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12B571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  <w:tc>
          <w:tcPr>
            <w:tcW w:w="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9CF1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4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ACA9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0.119</w:t>
            </w:r>
          </w:p>
        </w:tc>
        <w:tc>
          <w:tcPr>
            <w:tcW w:w="38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A30B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  <w:tc>
          <w:tcPr>
            <w:tcW w:w="8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3C732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9F38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0.397</w:t>
            </w:r>
          </w:p>
        </w:tc>
        <w:tc>
          <w:tcPr>
            <w:tcW w:w="37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199B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</w:tr>
      <w:tr w:rsidR="00EA259E" w:rsidRPr="00A316D9" w14:paraId="68D31E56" w14:textId="77777777" w:rsidTr="00905898">
        <w:trPr>
          <w:trHeight w:val="23"/>
        </w:trPr>
        <w:tc>
          <w:tcPr>
            <w:tcW w:w="1072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BF72F8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WC + SFA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4E6AA2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0.854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A17C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40FD58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E80B0B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0.122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8D15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F540DE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6A58D0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0.006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08EB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410441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F11345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0.119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1F5D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610820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0.223</w:t>
            </w:r>
          </w:p>
        </w:tc>
        <w:tc>
          <w:tcPr>
            <w:tcW w:w="37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5959B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</w:tr>
      <w:tr w:rsidR="00EA259E" w:rsidRPr="00A316D9" w14:paraId="6E517634" w14:textId="77777777" w:rsidTr="00905898">
        <w:trPr>
          <w:trHeight w:val="23"/>
        </w:trPr>
        <w:tc>
          <w:tcPr>
            <w:tcW w:w="1072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C24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WC + VSR</w:t>
            </w:r>
          </w:p>
        </w:tc>
        <w:tc>
          <w:tcPr>
            <w:tcW w:w="313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F88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0.865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92BE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275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0.014</w:t>
            </w:r>
          </w:p>
        </w:tc>
        <w:tc>
          <w:tcPr>
            <w:tcW w:w="37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3DF5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C202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D19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0.031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061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771D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76A1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E19D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0.005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3633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221B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0.399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983BF6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</w:tr>
      <w:tr w:rsidR="00EA259E" w:rsidRPr="00A316D9" w14:paraId="7E5A6A1A" w14:textId="77777777" w:rsidTr="00905898">
        <w:trPr>
          <w:trHeight w:val="23"/>
        </w:trPr>
        <w:tc>
          <w:tcPr>
            <w:tcW w:w="1072" w:type="pct"/>
            <w:tcBorders>
              <w:top w:val="nil"/>
              <w:left w:val="single" w:sz="8" w:space="0" w:color="FFFFFF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463088C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Women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E72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C1D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41AE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B4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7B8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890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4B8528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4279A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E47E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940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6E41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9FB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8E32DA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 xml:space="preserve">　</w:t>
            </w:r>
          </w:p>
        </w:tc>
      </w:tr>
      <w:tr w:rsidR="00EA259E" w:rsidRPr="00A316D9" w14:paraId="302AE869" w14:textId="77777777" w:rsidTr="00905898">
        <w:trPr>
          <w:trHeight w:val="23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67D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Base model*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BCB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0.882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EB79B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962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278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6033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F54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896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EC123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FEC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E06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092D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7B3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08D19FE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EA259E" w:rsidRPr="00A316D9" w14:paraId="647F7D13" w14:textId="77777777" w:rsidTr="00905898">
        <w:trPr>
          <w:trHeight w:val="23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D46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EEC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0.885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F1E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175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Reference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11F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B3A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10D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Reference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F4336B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79A4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358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Reference</w:t>
            </w:r>
          </w:p>
        </w:tc>
        <w:tc>
          <w:tcPr>
            <w:tcW w:w="3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389A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4E2D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73F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Reference</w:t>
            </w:r>
          </w:p>
        </w:tc>
        <w:tc>
          <w:tcPr>
            <w:tcW w:w="372" w:type="pct"/>
            <w:tcBorders>
              <w:top w:val="nil"/>
              <w:left w:val="single" w:sz="4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30E3E79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259E" w:rsidRPr="00A316D9" w14:paraId="63E83C1C" w14:textId="77777777" w:rsidTr="00905898">
        <w:trPr>
          <w:trHeight w:val="23"/>
        </w:trPr>
        <w:tc>
          <w:tcPr>
            <w:tcW w:w="1072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28E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WC + VFA</w:t>
            </w:r>
          </w:p>
        </w:tc>
        <w:tc>
          <w:tcPr>
            <w:tcW w:w="31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502F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0.903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E67D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15A0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0.018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677C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D2B7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9838F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0.033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CCEF87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  <w:tc>
          <w:tcPr>
            <w:tcW w:w="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E835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49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1441F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0.083</w:t>
            </w:r>
          </w:p>
        </w:tc>
        <w:tc>
          <w:tcPr>
            <w:tcW w:w="385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F3700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0.002</w:t>
            </w:r>
          </w:p>
        </w:tc>
        <w:tc>
          <w:tcPr>
            <w:tcW w:w="87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ADB76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1609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0.465</w:t>
            </w:r>
          </w:p>
        </w:tc>
        <w:tc>
          <w:tcPr>
            <w:tcW w:w="372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3D5A7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</w:tr>
      <w:tr w:rsidR="00EA259E" w:rsidRPr="00A316D9" w14:paraId="44050CAE" w14:textId="77777777" w:rsidTr="00905898">
        <w:trPr>
          <w:trHeight w:val="23"/>
        </w:trPr>
        <w:tc>
          <w:tcPr>
            <w:tcW w:w="10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6F33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WC + SFA</w:t>
            </w:r>
          </w:p>
        </w:tc>
        <w:tc>
          <w:tcPr>
            <w:tcW w:w="31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D2DD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0.894</w:t>
            </w:r>
          </w:p>
        </w:tc>
        <w:tc>
          <w:tcPr>
            <w:tcW w:w="8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3848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0854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0.009</w:t>
            </w:r>
          </w:p>
        </w:tc>
        <w:tc>
          <w:tcPr>
            <w:tcW w:w="37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15411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0.002</w:t>
            </w:r>
          </w:p>
        </w:tc>
        <w:tc>
          <w:tcPr>
            <w:tcW w:w="8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F02D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C089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0.027</w:t>
            </w:r>
          </w:p>
        </w:tc>
        <w:tc>
          <w:tcPr>
            <w:tcW w:w="37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305B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  <w:tc>
          <w:tcPr>
            <w:tcW w:w="8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FFEE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4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386B8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0.060</w:t>
            </w:r>
          </w:p>
        </w:tc>
        <w:tc>
          <w:tcPr>
            <w:tcW w:w="38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3F24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0.012</w:t>
            </w:r>
          </w:p>
        </w:tc>
        <w:tc>
          <w:tcPr>
            <w:tcW w:w="8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322F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0C03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0.430</w:t>
            </w:r>
          </w:p>
        </w:tc>
        <w:tc>
          <w:tcPr>
            <w:tcW w:w="37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A9BB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</w:tr>
      <w:tr w:rsidR="00EA259E" w:rsidRPr="00A316D9" w14:paraId="781E0D02" w14:textId="77777777" w:rsidTr="00905898">
        <w:trPr>
          <w:trHeight w:val="23"/>
        </w:trPr>
        <w:tc>
          <w:tcPr>
            <w:tcW w:w="107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44E7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WC + VSR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24015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0.903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14936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25F7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0.018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54BFE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51F34D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EFC5A3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0.038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47DD0F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  <w:tc>
          <w:tcPr>
            <w:tcW w:w="8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54F0B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63A4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5A09C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0.006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F681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86DD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3B32F1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</w:tr>
      <w:tr w:rsidR="00EA259E" w:rsidRPr="00A316D9" w14:paraId="6084CCC0" w14:textId="77777777" w:rsidTr="00905898">
        <w:trPr>
          <w:trHeight w:val="23"/>
        </w:trPr>
        <w:tc>
          <w:tcPr>
            <w:tcW w:w="5000" w:type="pct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3E5EE2D" w14:textId="77777777" w:rsidR="00EA259E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NAFLD,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non-alc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oholic fatty liver disease; AUC,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area under the receiver operat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ing characteristic curve; IDI,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integrated 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iscrimination improvement; NRI,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net reclassification improvement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; WC, waist circumference; VFA, visceral fat area; SFA, subcutaneous fat area; VSR,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visceral-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to-subcutaneous fat ratio;</w:t>
            </w:r>
            <w: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BMI, body mass index; </w:t>
            </w:r>
            <w:r w:rsidRPr="001F05A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ALT, alanine aminotransferase;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AST, aspartate aminotransferase.</w:t>
            </w:r>
          </w:p>
          <w:p w14:paraId="16EF1648" w14:textId="77777777" w:rsidR="00EA259E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Framingham </w:t>
            </w:r>
            <w:proofErr w:type="spellStart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Steatosis</w:t>
            </w:r>
            <w:proofErr w:type="spellEnd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Index = 1 / (1 + </w:t>
            </w:r>
            <w:proofErr w:type="spellStart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exp</w:t>
            </w:r>
            <w:proofErr w:type="spellEnd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(-x)) × 100, x -7.981 + 0.011 × age (years) – 0.146 × sex (female =1, male = 0) + 0.173 × BMI (kg/m2) + 0.007 × triglycerides (mg/</w:t>
            </w:r>
            <w:proofErr w:type="spellStart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dL</w:t>
            </w:r>
            <w:proofErr w:type="spellEnd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 + 0.593 × hypertension (yes = 1, no = 0) + 0.789 × diabetes (yes = 1, no = 0) + 1.1 × ALT</w:t>
            </w:r>
            <w:proofErr w:type="gramStart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:AST</w:t>
            </w:r>
            <w:proofErr w:type="gramEnd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ratio </w:t>
            </w:r>
            <w:r w:rsidRPr="00A316D9">
              <w:rPr>
                <w:rFonts w:ascii="돋움" w:eastAsia="돋움" w:hAnsi="돋움" w:cs="Times New Roman" w:hint="eastAsia"/>
                <w:color w:val="000000"/>
                <w:kern w:val="0"/>
                <w:sz w:val="22"/>
              </w:rPr>
              <w:t>≥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1.33 (yes=1, no=0).</w:t>
            </w:r>
          </w:p>
          <w:p w14:paraId="6D368B24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For the c</w:t>
            </w: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ategory-based NRI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,</w:t>
            </w: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risk cut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-</w:t>
            </w: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offs 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of </w:t>
            </w: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20% and 50%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were used</w:t>
            </w: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.</w:t>
            </w:r>
          </w:p>
        </w:tc>
      </w:tr>
      <w:tr w:rsidR="00EA259E" w:rsidRPr="00A316D9" w14:paraId="3211EF9C" w14:textId="77777777" w:rsidTr="00905898">
        <w:trPr>
          <w:trHeight w:val="23"/>
        </w:trPr>
        <w:tc>
          <w:tcPr>
            <w:tcW w:w="5000" w:type="pct"/>
            <w:gridSpan w:val="1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hideMark/>
          </w:tcPr>
          <w:p w14:paraId="61AFD882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*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The b</w:t>
            </w: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ase m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odel is adjusted for age and body mass index</w:t>
            </w: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.</w:t>
            </w:r>
          </w:p>
        </w:tc>
      </w:tr>
      <w:tr w:rsidR="00EA259E" w:rsidRPr="00A316D9" w14:paraId="33AFCBD1" w14:textId="77777777" w:rsidTr="00905898">
        <w:trPr>
          <w:trHeight w:val="23"/>
        </w:trPr>
        <w:tc>
          <w:tcPr>
            <w:tcW w:w="5000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521FB3A" w14:textId="77777777" w:rsidR="00EA259E" w:rsidRPr="00A316D9" w:rsidRDefault="00EA259E" w:rsidP="009058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**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The 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WC-base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 model is adjusted for age, body mass index,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and WC.</w:t>
            </w:r>
          </w:p>
        </w:tc>
      </w:tr>
    </w:tbl>
    <w:p w14:paraId="7A2AF28E" w14:textId="77777777" w:rsidR="00EA259E" w:rsidRPr="00E16361" w:rsidRDefault="00EA259E" w:rsidP="00EA259E">
      <w:pPr>
        <w:widowControl/>
        <w:wordWrap/>
        <w:autoSpaceDE/>
        <w:autoSpaceDN/>
        <w:rPr>
          <w:rFonts w:ascii="Times New Roman" w:hAnsi="Times New Roman" w:cs="Times New Roman"/>
          <w:sz w:val="28"/>
        </w:rPr>
      </w:pPr>
    </w:p>
    <w:p w14:paraId="6FF01E24" w14:textId="77777777" w:rsidR="007C4709" w:rsidRPr="00EA259E" w:rsidRDefault="007C4709" w:rsidP="007C4709">
      <w:pPr>
        <w:widowControl/>
        <w:wordWrap/>
        <w:autoSpaceDE/>
        <w:autoSpaceDN/>
        <w:rPr>
          <w:rFonts w:ascii="Times New Roman" w:hAnsi="Times New Roman" w:cs="Times New Roman"/>
          <w:sz w:val="28"/>
        </w:rPr>
      </w:pPr>
    </w:p>
    <w:p w14:paraId="5A3BB13E" w14:textId="39B0998B" w:rsidR="00B63A7C" w:rsidRPr="00D14370" w:rsidRDefault="00B63A7C" w:rsidP="00EA259E">
      <w:pPr>
        <w:widowControl/>
        <w:wordWrap/>
        <w:autoSpaceDE/>
        <w:autoSpaceDN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63A7C" w:rsidRPr="00D14370" w:rsidSect="003E19D0">
      <w:footerReference w:type="default" r:id="rId8"/>
      <w:pgSz w:w="16838" w:h="11906" w:orient="landscape" w:code="9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E986E" w14:textId="77777777" w:rsidR="00112F28" w:rsidRDefault="00112F28" w:rsidP="00507C42">
      <w:pPr>
        <w:spacing w:after="0" w:line="240" w:lineRule="auto"/>
      </w:pPr>
      <w:r>
        <w:separator/>
      </w:r>
    </w:p>
  </w:endnote>
  <w:endnote w:type="continuationSeparator" w:id="0">
    <w:p w14:paraId="6A2ADBDD" w14:textId="77777777" w:rsidR="00112F28" w:rsidRDefault="00112F28" w:rsidP="00507C42">
      <w:pPr>
        <w:spacing w:after="0" w:line="240" w:lineRule="auto"/>
      </w:pPr>
      <w:r>
        <w:continuationSeparator/>
      </w:r>
    </w:p>
  </w:endnote>
  <w:endnote w:type="continuationNotice" w:id="1">
    <w:p w14:paraId="3384B5CE" w14:textId="77777777" w:rsidR="00112F28" w:rsidRDefault="00112F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314751"/>
      <w:docPartObj>
        <w:docPartGallery w:val="Page Numbers (Bottom of Page)"/>
        <w:docPartUnique/>
      </w:docPartObj>
    </w:sdtPr>
    <w:sdtEndPr/>
    <w:sdtContent>
      <w:p w14:paraId="36EF780A" w14:textId="25D35E10" w:rsidR="003C659B" w:rsidRDefault="003C65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59E" w:rsidRPr="00EA259E">
          <w:rPr>
            <w:noProof/>
            <w:lang w:val="ko-KR"/>
          </w:rPr>
          <w:t>2</w:t>
        </w:r>
        <w:r>
          <w:fldChar w:fldCharType="end"/>
        </w:r>
      </w:p>
    </w:sdtContent>
  </w:sdt>
  <w:p w14:paraId="1BDCE8B5" w14:textId="77777777" w:rsidR="003C659B" w:rsidRDefault="003C65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C1BE" w14:textId="77777777" w:rsidR="00112F28" w:rsidRDefault="00112F28" w:rsidP="00507C42">
      <w:pPr>
        <w:spacing w:after="0" w:line="240" w:lineRule="auto"/>
      </w:pPr>
      <w:r>
        <w:separator/>
      </w:r>
    </w:p>
  </w:footnote>
  <w:footnote w:type="continuationSeparator" w:id="0">
    <w:p w14:paraId="6CB81984" w14:textId="77777777" w:rsidR="00112F28" w:rsidRDefault="00112F28" w:rsidP="00507C42">
      <w:pPr>
        <w:spacing w:after="0" w:line="240" w:lineRule="auto"/>
      </w:pPr>
      <w:r>
        <w:continuationSeparator/>
      </w:r>
    </w:p>
  </w:footnote>
  <w:footnote w:type="continuationNotice" w:id="1">
    <w:p w14:paraId="3CC3F1DE" w14:textId="77777777" w:rsidR="00112F28" w:rsidRDefault="00112F2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PMPH_endnote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r2xta9nt55p2e2de7pa9xv920rvdesfd0t&quot;&gt;My EndNote Library&lt;record-ids&gt;&lt;item&gt;42&lt;/item&gt;&lt;item&gt;43&lt;/item&gt;&lt;item&gt;44&lt;/item&gt;&lt;item&gt;45&lt;/item&gt;&lt;item&gt;46&lt;/item&gt;&lt;item&gt;47&lt;/item&gt;&lt;item&gt;49&lt;/item&gt;&lt;item&gt;50&lt;/item&gt;&lt;item&gt;51&lt;/item&gt;&lt;item&gt;52&lt;/item&gt;&lt;item&gt;53&lt;/item&gt;&lt;item&gt;54&lt;/item&gt;&lt;item&gt;55&lt;/item&gt;&lt;item&gt;56&lt;/item&gt;&lt;item&gt;58&lt;/item&gt;&lt;item&gt;59&lt;/item&gt;&lt;item&gt;60&lt;/item&gt;&lt;item&gt;61&lt;/item&gt;&lt;item&gt;62&lt;/item&gt;&lt;item&gt;63&lt;/item&gt;&lt;item&gt;64&lt;/item&gt;&lt;item&gt;65&lt;/item&gt;&lt;item&gt;67&lt;/item&gt;&lt;item&gt;68&lt;/item&gt;&lt;item&gt;69&lt;/item&gt;&lt;item&gt;70&lt;/item&gt;&lt;item&gt;71&lt;/item&gt;&lt;item&gt;72&lt;/item&gt;&lt;item&gt;73&lt;/item&gt;&lt;item&gt;74&lt;/item&gt;&lt;/record-ids&gt;&lt;/item&gt;&lt;/Libraries&gt;"/>
  </w:docVars>
  <w:rsids>
    <w:rsidRoot w:val="00F472BA"/>
    <w:rsid w:val="0000361E"/>
    <w:rsid w:val="00003CA4"/>
    <w:rsid w:val="00012933"/>
    <w:rsid w:val="0001447D"/>
    <w:rsid w:val="000150D8"/>
    <w:rsid w:val="00015833"/>
    <w:rsid w:val="000158AB"/>
    <w:rsid w:val="00021253"/>
    <w:rsid w:val="00021C45"/>
    <w:rsid w:val="00026319"/>
    <w:rsid w:val="000276E1"/>
    <w:rsid w:val="00031A6E"/>
    <w:rsid w:val="00036B02"/>
    <w:rsid w:val="00040090"/>
    <w:rsid w:val="000409D7"/>
    <w:rsid w:val="00041CAA"/>
    <w:rsid w:val="00044CFF"/>
    <w:rsid w:val="00046E70"/>
    <w:rsid w:val="00050A21"/>
    <w:rsid w:val="000548E1"/>
    <w:rsid w:val="0005554C"/>
    <w:rsid w:val="00064406"/>
    <w:rsid w:val="000645AA"/>
    <w:rsid w:val="000658C7"/>
    <w:rsid w:val="000702C2"/>
    <w:rsid w:val="00072F4D"/>
    <w:rsid w:val="00080C51"/>
    <w:rsid w:val="00082511"/>
    <w:rsid w:val="00084FE6"/>
    <w:rsid w:val="0009040A"/>
    <w:rsid w:val="000904C1"/>
    <w:rsid w:val="00090F8D"/>
    <w:rsid w:val="0009194D"/>
    <w:rsid w:val="00091E33"/>
    <w:rsid w:val="00094294"/>
    <w:rsid w:val="000959D7"/>
    <w:rsid w:val="000963CE"/>
    <w:rsid w:val="000A5BE7"/>
    <w:rsid w:val="000B0030"/>
    <w:rsid w:val="000B038D"/>
    <w:rsid w:val="000B28AE"/>
    <w:rsid w:val="000B28C5"/>
    <w:rsid w:val="000B4EC8"/>
    <w:rsid w:val="000B56A7"/>
    <w:rsid w:val="000B7537"/>
    <w:rsid w:val="000C1785"/>
    <w:rsid w:val="000D2E8F"/>
    <w:rsid w:val="000D6595"/>
    <w:rsid w:val="000E0B95"/>
    <w:rsid w:val="000E0ED3"/>
    <w:rsid w:val="000E3B99"/>
    <w:rsid w:val="000E55C2"/>
    <w:rsid w:val="000E5E21"/>
    <w:rsid w:val="000F0D9B"/>
    <w:rsid w:val="000F3584"/>
    <w:rsid w:val="000F3D4C"/>
    <w:rsid w:val="000F3F2F"/>
    <w:rsid w:val="000F5033"/>
    <w:rsid w:val="000F524E"/>
    <w:rsid w:val="00102D8F"/>
    <w:rsid w:val="001047EF"/>
    <w:rsid w:val="001070F3"/>
    <w:rsid w:val="00107571"/>
    <w:rsid w:val="001105BC"/>
    <w:rsid w:val="00111081"/>
    <w:rsid w:val="00112F28"/>
    <w:rsid w:val="00114450"/>
    <w:rsid w:val="001158BB"/>
    <w:rsid w:val="00116CE6"/>
    <w:rsid w:val="00121DD2"/>
    <w:rsid w:val="001231AC"/>
    <w:rsid w:val="00124754"/>
    <w:rsid w:val="001248A5"/>
    <w:rsid w:val="00127AC3"/>
    <w:rsid w:val="00132D12"/>
    <w:rsid w:val="00133812"/>
    <w:rsid w:val="0014240E"/>
    <w:rsid w:val="00142585"/>
    <w:rsid w:val="00142C94"/>
    <w:rsid w:val="001433A5"/>
    <w:rsid w:val="00144B06"/>
    <w:rsid w:val="001501AD"/>
    <w:rsid w:val="0015045D"/>
    <w:rsid w:val="00152597"/>
    <w:rsid w:val="0015435F"/>
    <w:rsid w:val="00154656"/>
    <w:rsid w:val="00160D24"/>
    <w:rsid w:val="001631C3"/>
    <w:rsid w:val="00164447"/>
    <w:rsid w:val="001669C8"/>
    <w:rsid w:val="00171FD0"/>
    <w:rsid w:val="001771FF"/>
    <w:rsid w:val="0018489B"/>
    <w:rsid w:val="0018695D"/>
    <w:rsid w:val="00192417"/>
    <w:rsid w:val="00192F86"/>
    <w:rsid w:val="00193B79"/>
    <w:rsid w:val="00195C7C"/>
    <w:rsid w:val="00195F5F"/>
    <w:rsid w:val="001960C2"/>
    <w:rsid w:val="001A053B"/>
    <w:rsid w:val="001A0660"/>
    <w:rsid w:val="001A3E12"/>
    <w:rsid w:val="001A780D"/>
    <w:rsid w:val="001B16AC"/>
    <w:rsid w:val="001B3F8D"/>
    <w:rsid w:val="001C08B2"/>
    <w:rsid w:val="001C47DB"/>
    <w:rsid w:val="001C67A3"/>
    <w:rsid w:val="001C73D5"/>
    <w:rsid w:val="001C761F"/>
    <w:rsid w:val="001D0BF9"/>
    <w:rsid w:val="001D1115"/>
    <w:rsid w:val="001D28AB"/>
    <w:rsid w:val="001E2962"/>
    <w:rsid w:val="001E34E7"/>
    <w:rsid w:val="001E355E"/>
    <w:rsid w:val="001F05AE"/>
    <w:rsid w:val="001F1CA9"/>
    <w:rsid w:val="001F2E14"/>
    <w:rsid w:val="00205D6D"/>
    <w:rsid w:val="00206700"/>
    <w:rsid w:val="002146D3"/>
    <w:rsid w:val="002159C7"/>
    <w:rsid w:val="00220585"/>
    <w:rsid w:val="0022186D"/>
    <w:rsid w:val="0022299B"/>
    <w:rsid w:val="00222C20"/>
    <w:rsid w:val="0022433B"/>
    <w:rsid w:val="00233FFF"/>
    <w:rsid w:val="00235C72"/>
    <w:rsid w:val="0024006E"/>
    <w:rsid w:val="0024084A"/>
    <w:rsid w:val="0024201A"/>
    <w:rsid w:val="00245ADB"/>
    <w:rsid w:val="00251495"/>
    <w:rsid w:val="0025183F"/>
    <w:rsid w:val="00251DA8"/>
    <w:rsid w:val="002533F0"/>
    <w:rsid w:val="00253C01"/>
    <w:rsid w:val="00254A23"/>
    <w:rsid w:val="00255BFF"/>
    <w:rsid w:val="002568E0"/>
    <w:rsid w:val="00260852"/>
    <w:rsid w:val="00263792"/>
    <w:rsid w:val="00265CD7"/>
    <w:rsid w:val="00267159"/>
    <w:rsid w:val="0027051E"/>
    <w:rsid w:val="00272338"/>
    <w:rsid w:val="00273B08"/>
    <w:rsid w:val="0027467A"/>
    <w:rsid w:val="002756F9"/>
    <w:rsid w:val="0028669D"/>
    <w:rsid w:val="002867B0"/>
    <w:rsid w:val="00287DED"/>
    <w:rsid w:val="002905FE"/>
    <w:rsid w:val="002928AC"/>
    <w:rsid w:val="00293402"/>
    <w:rsid w:val="00293F01"/>
    <w:rsid w:val="0029417F"/>
    <w:rsid w:val="00294F67"/>
    <w:rsid w:val="00295DAC"/>
    <w:rsid w:val="00296097"/>
    <w:rsid w:val="00297CCC"/>
    <w:rsid w:val="002A0AF6"/>
    <w:rsid w:val="002A0B38"/>
    <w:rsid w:val="002A3148"/>
    <w:rsid w:val="002A3B40"/>
    <w:rsid w:val="002A3B5F"/>
    <w:rsid w:val="002A45DB"/>
    <w:rsid w:val="002A70B9"/>
    <w:rsid w:val="002A712D"/>
    <w:rsid w:val="002A7BD9"/>
    <w:rsid w:val="002B0314"/>
    <w:rsid w:val="002C1064"/>
    <w:rsid w:val="002C7539"/>
    <w:rsid w:val="002D01F7"/>
    <w:rsid w:val="002D247B"/>
    <w:rsid w:val="002D2F5F"/>
    <w:rsid w:val="002D57FA"/>
    <w:rsid w:val="002E0108"/>
    <w:rsid w:val="002E0933"/>
    <w:rsid w:val="002E2DEA"/>
    <w:rsid w:val="002E442C"/>
    <w:rsid w:val="002E5569"/>
    <w:rsid w:val="00304096"/>
    <w:rsid w:val="00304E4D"/>
    <w:rsid w:val="00306A23"/>
    <w:rsid w:val="003130AC"/>
    <w:rsid w:val="003163D0"/>
    <w:rsid w:val="0032346D"/>
    <w:rsid w:val="0032440D"/>
    <w:rsid w:val="00324C48"/>
    <w:rsid w:val="00326B01"/>
    <w:rsid w:val="00331708"/>
    <w:rsid w:val="00332C65"/>
    <w:rsid w:val="00333582"/>
    <w:rsid w:val="00333714"/>
    <w:rsid w:val="00335878"/>
    <w:rsid w:val="00335EAF"/>
    <w:rsid w:val="00336340"/>
    <w:rsid w:val="00336C8C"/>
    <w:rsid w:val="00340E77"/>
    <w:rsid w:val="003509E9"/>
    <w:rsid w:val="00356EC4"/>
    <w:rsid w:val="003600D9"/>
    <w:rsid w:val="0036207E"/>
    <w:rsid w:val="0036548C"/>
    <w:rsid w:val="00365A7C"/>
    <w:rsid w:val="00371C18"/>
    <w:rsid w:val="003757B1"/>
    <w:rsid w:val="00376951"/>
    <w:rsid w:val="00377128"/>
    <w:rsid w:val="0038019C"/>
    <w:rsid w:val="00382B55"/>
    <w:rsid w:val="00385280"/>
    <w:rsid w:val="003A316F"/>
    <w:rsid w:val="003A35CD"/>
    <w:rsid w:val="003A5929"/>
    <w:rsid w:val="003A5E36"/>
    <w:rsid w:val="003A6C95"/>
    <w:rsid w:val="003B37DF"/>
    <w:rsid w:val="003B3978"/>
    <w:rsid w:val="003C5CB4"/>
    <w:rsid w:val="003C659B"/>
    <w:rsid w:val="003C75D5"/>
    <w:rsid w:val="003D1BCC"/>
    <w:rsid w:val="003D253A"/>
    <w:rsid w:val="003D3AE6"/>
    <w:rsid w:val="003D587B"/>
    <w:rsid w:val="003E0A81"/>
    <w:rsid w:val="003E19D0"/>
    <w:rsid w:val="003E267B"/>
    <w:rsid w:val="003E71CB"/>
    <w:rsid w:val="003E727E"/>
    <w:rsid w:val="003F1D76"/>
    <w:rsid w:val="003F3654"/>
    <w:rsid w:val="003F46D8"/>
    <w:rsid w:val="003F4CDB"/>
    <w:rsid w:val="003F6055"/>
    <w:rsid w:val="003F6A6C"/>
    <w:rsid w:val="0040307E"/>
    <w:rsid w:val="004047B0"/>
    <w:rsid w:val="0040543A"/>
    <w:rsid w:val="00407186"/>
    <w:rsid w:val="00414C19"/>
    <w:rsid w:val="004218E3"/>
    <w:rsid w:val="00424850"/>
    <w:rsid w:val="00424854"/>
    <w:rsid w:val="0042690F"/>
    <w:rsid w:val="0045262D"/>
    <w:rsid w:val="00453F9A"/>
    <w:rsid w:val="004567B6"/>
    <w:rsid w:val="00456A56"/>
    <w:rsid w:val="00460E9D"/>
    <w:rsid w:val="004613CD"/>
    <w:rsid w:val="00461F3A"/>
    <w:rsid w:val="00463100"/>
    <w:rsid w:val="0046576A"/>
    <w:rsid w:val="004657F8"/>
    <w:rsid w:val="00465EDC"/>
    <w:rsid w:val="004701DB"/>
    <w:rsid w:val="0047320E"/>
    <w:rsid w:val="00473DAE"/>
    <w:rsid w:val="00476356"/>
    <w:rsid w:val="0048183D"/>
    <w:rsid w:val="0048215E"/>
    <w:rsid w:val="0048417C"/>
    <w:rsid w:val="00486394"/>
    <w:rsid w:val="00490F10"/>
    <w:rsid w:val="00492C5B"/>
    <w:rsid w:val="00493F52"/>
    <w:rsid w:val="004954F4"/>
    <w:rsid w:val="004968F5"/>
    <w:rsid w:val="0049745A"/>
    <w:rsid w:val="004A6022"/>
    <w:rsid w:val="004A72A1"/>
    <w:rsid w:val="004B0DBB"/>
    <w:rsid w:val="004B23A8"/>
    <w:rsid w:val="004B40A6"/>
    <w:rsid w:val="004B4AF6"/>
    <w:rsid w:val="004B55A3"/>
    <w:rsid w:val="004B73E0"/>
    <w:rsid w:val="004C3058"/>
    <w:rsid w:val="004C68D8"/>
    <w:rsid w:val="004C6FB2"/>
    <w:rsid w:val="004D56E3"/>
    <w:rsid w:val="004D7685"/>
    <w:rsid w:val="004D78F4"/>
    <w:rsid w:val="004E2273"/>
    <w:rsid w:val="004E413D"/>
    <w:rsid w:val="004E4825"/>
    <w:rsid w:val="004E551C"/>
    <w:rsid w:val="004E6F6E"/>
    <w:rsid w:val="004F0AAA"/>
    <w:rsid w:val="004F32DC"/>
    <w:rsid w:val="004F5918"/>
    <w:rsid w:val="004F7B11"/>
    <w:rsid w:val="00502E8D"/>
    <w:rsid w:val="005030E6"/>
    <w:rsid w:val="00503635"/>
    <w:rsid w:val="00503E95"/>
    <w:rsid w:val="00504318"/>
    <w:rsid w:val="00507648"/>
    <w:rsid w:val="005077D7"/>
    <w:rsid w:val="00507B7E"/>
    <w:rsid w:val="00507C42"/>
    <w:rsid w:val="005128E7"/>
    <w:rsid w:val="00515910"/>
    <w:rsid w:val="005171BB"/>
    <w:rsid w:val="0052010C"/>
    <w:rsid w:val="00520DD4"/>
    <w:rsid w:val="00522022"/>
    <w:rsid w:val="00524937"/>
    <w:rsid w:val="0052624F"/>
    <w:rsid w:val="00530546"/>
    <w:rsid w:val="005322FB"/>
    <w:rsid w:val="00532CEC"/>
    <w:rsid w:val="00533F2F"/>
    <w:rsid w:val="00536DFE"/>
    <w:rsid w:val="005406BB"/>
    <w:rsid w:val="00540950"/>
    <w:rsid w:val="00540E9E"/>
    <w:rsid w:val="0054465B"/>
    <w:rsid w:val="00545208"/>
    <w:rsid w:val="00545731"/>
    <w:rsid w:val="005514EB"/>
    <w:rsid w:val="00551F69"/>
    <w:rsid w:val="0055266E"/>
    <w:rsid w:val="00554A60"/>
    <w:rsid w:val="005567CB"/>
    <w:rsid w:val="00556DA2"/>
    <w:rsid w:val="00556E4B"/>
    <w:rsid w:val="005602B3"/>
    <w:rsid w:val="00561320"/>
    <w:rsid w:val="0056589B"/>
    <w:rsid w:val="0057281A"/>
    <w:rsid w:val="005775E5"/>
    <w:rsid w:val="00583D04"/>
    <w:rsid w:val="0058678E"/>
    <w:rsid w:val="00591232"/>
    <w:rsid w:val="00591CF0"/>
    <w:rsid w:val="005973EA"/>
    <w:rsid w:val="00597919"/>
    <w:rsid w:val="005A5AE9"/>
    <w:rsid w:val="005B3021"/>
    <w:rsid w:val="005B42FA"/>
    <w:rsid w:val="005B4E26"/>
    <w:rsid w:val="005B67D6"/>
    <w:rsid w:val="005C0B18"/>
    <w:rsid w:val="005C42FB"/>
    <w:rsid w:val="005C433B"/>
    <w:rsid w:val="005C5191"/>
    <w:rsid w:val="005C6A07"/>
    <w:rsid w:val="005C704E"/>
    <w:rsid w:val="005D13A5"/>
    <w:rsid w:val="005D69EB"/>
    <w:rsid w:val="005D6E41"/>
    <w:rsid w:val="005D7DC6"/>
    <w:rsid w:val="005E0365"/>
    <w:rsid w:val="005E3F3C"/>
    <w:rsid w:val="005E49EF"/>
    <w:rsid w:val="005E571F"/>
    <w:rsid w:val="005E6AC2"/>
    <w:rsid w:val="005E6E05"/>
    <w:rsid w:val="005E6F1F"/>
    <w:rsid w:val="005F0B38"/>
    <w:rsid w:val="005F193E"/>
    <w:rsid w:val="005F68B4"/>
    <w:rsid w:val="00600BC8"/>
    <w:rsid w:val="006014D1"/>
    <w:rsid w:val="00602DC7"/>
    <w:rsid w:val="006030CF"/>
    <w:rsid w:val="00605825"/>
    <w:rsid w:val="006062E5"/>
    <w:rsid w:val="0060789C"/>
    <w:rsid w:val="00613504"/>
    <w:rsid w:val="00615C86"/>
    <w:rsid w:val="006178AB"/>
    <w:rsid w:val="0062009B"/>
    <w:rsid w:val="006201F6"/>
    <w:rsid w:val="00620571"/>
    <w:rsid w:val="00622871"/>
    <w:rsid w:val="00623EE1"/>
    <w:rsid w:val="006310C3"/>
    <w:rsid w:val="00633309"/>
    <w:rsid w:val="00636B3E"/>
    <w:rsid w:val="00640463"/>
    <w:rsid w:val="0064765D"/>
    <w:rsid w:val="00647A43"/>
    <w:rsid w:val="00650D4A"/>
    <w:rsid w:val="0065121D"/>
    <w:rsid w:val="006531E3"/>
    <w:rsid w:val="0065551B"/>
    <w:rsid w:val="006566C1"/>
    <w:rsid w:val="00660535"/>
    <w:rsid w:val="00661EED"/>
    <w:rsid w:val="00662A0C"/>
    <w:rsid w:val="00663353"/>
    <w:rsid w:val="006749AB"/>
    <w:rsid w:val="00674DD0"/>
    <w:rsid w:val="00676416"/>
    <w:rsid w:val="00680977"/>
    <w:rsid w:val="006844C7"/>
    <w:rsid w:val="0068709D"/>
    <w:rsid w:val="00690FB2"/>
    <w:rsid w:val="00691144"/>
    <w:rsid w:val="00693497"/>
    <w:rsid w:val="00694B90"/>
    <w:rsid w:val="0069680A"/>
    <w:rsid w:val="00696ABE"/>
    <w:rsid w:val="006A2B96"/>
    <w:rsid w:val="006A766D"/>
    <w:rsid w:val="006A7ED0"/>
    <w:rsid w:val="006A7F02"/>
    <w:rsid w:val="006B08C6"/>
    <w:rsid w:val="006B1DB7"/>
    <w:rsid w:val="006B2847"/>
    <w:rsid w:val="006B2BA2"/>
    <w:rsid w:val="006B4054"/>
    <w:rsid w:val="006B55AE"/>
    <w:rsid w:val="006B6DF1"/>
    <w:rsid w:val="006C21B9"/>
    <w:rsid w:val="006D4957"/>
    <w:rsid w:val="006D7188"/>
    <w:rsid w:val="006E0277"/>
    <w:rsid w:val="006F022B"/>
    <w:rsid w:val="006F4448"/>
    <w:rsid w:val="006F4A6F"/>
    <w:rsid w:val="006F5E88"/>
    <w:rsid w:val="006F6A04"/>
    <w:rsid w:val="00701232"/>
    <w:rsid w:val="00701C5A"/>
    <w:rsid w:val="0070294B"/>
    <w:rsid w:val="00702D4B"/>
    <w:rsid w:val="0070315E"/>
    <w:rsid w:val="00704A50"/>
    <w:rsid w:val="00706408"/>
    <w:rsid w:val="00706F8D"/>
    <w:rsid w:val="00707FF2"/>
    <w:rsid w:val="007123CC"/>
    <w:rsid w:val="007125D1"/>
    <w:rsid w:val="00715766"/>
    <w:rsid w:val="0072262F"/>
    <w:rsid w:val="0072466B"/>
    <w:rsid w:val="00724725"/>
    <w:rsid w:val="00724C48"/>
    <w:rsid w:val="00724C7E"/>
    <w:rsid w:val="00731F5B"/>
    <w:rsid w:val="00732C37"/>
    <w:rsid w:val="0073402C"/>
    <w:rsid w:val="007378FC"/>
    <w:rsid w:val="00742E87"/>
    <w:rsid w:val="00744F38"/>
    <w:rsid w:val="00745331"/>
    <w:rsid w:val="00746264"/>
    <w:rsid w:val="00753BE4"/>
    <w:rsid w:val="00754D84"/>
    <w:rsid w:val="00765913"/>
    <w:rsid w:val="00767826"/>
    <w:rsid w:val="00771546"/>
    <w:rsid w:val="007724F4"/>
    <w:rsid w:val="00773597"/>
    <w:rsid w:val="00773E7C"/>
    <w:rsid w:val="00774F27"/>
    <w:rsid w:val="00774FCE"/>
    <w:rsid w:val="00775242"/>
    <w:rsid w:val="00782882"/>
    <w:rsid w:val="00782A4A"/>
    <w:rsid w:val="00783B8F"/>
    <w:rsid w:val="007866A1"/>
    <w:rsid w:val="00786812"/>
    <w:rsid w:val="0079282A"/>
    <w:rsid w:val="00792885"/>
    <w:rsid w:val="0079352C"/>
    <w:rsid w:val="00793C07"/>
    <w:rsid w:val="00794610"/>
    <w:rsid w:val="00796110"/>
    <w:rsid w:val="0079688C"/>
    <w:rsid w:val="0079710C"/>
    <w:rsid w:val="007971A3"/>
    <w:rsid w:val="007A5599"/>
    <w:rsid w:val="007A6A3F"/>
    <w:rsid w:val="007B4279"/>
    <w:rsid w:val="007B42FE"/>
    <w:rsid w:val="007B63AC"/>
    <w:rsid w:val="007B764F"/>
    <w:rsid w:val="007C1F64"/>
    <w:rsid w:val="007C4709"/>
    <w:rsid w:val="007C5C7F"/>
    <w:rsid w:val="007D0941"/>
    <w:rsid w:val="007D0995"/>
    <w:rsid w:val="007D18F1"/>
    <w:rsid w:val="007D2DF0"/>
    <w:rsid w:val="007D35AC"/>
    <w:rsid w:val="007D63B6"/>
    <w:rsid w:val="007E006D"/>
    <w:rsid w:val="007E0E1F"/>
    <w:rsid w:val="007E2683"/>
    <w:rsid w:val="007E3051"/>
    <w:rsid w:val="007E4A6B"/>
    <w:rsid w:val="007E6451"/>
    <w:rsid w:val="007E69CC"/>
    <w:rsid w:val="007F1878"/>
    <w:rsid w:val="007F3108"/>
    <w:rsid w:val="007F62A7"/>
    <w:rsid w:val="007F7109"/>
    <w:rsid w:val="00802C78"/>
    <w:rsid w:val="00803457"/>
    <w:rsid w:val="0080373B"/>
    <w:rsid w:val="00803909"/>
    <w:rsid w:val="0080418F"/>
    <w:rsid w:val="00813A98"/>
    <w:rsid w:val="008159C4"/>
    <w:rsid w:val="00823144"/>
    <w:rsid w:val="0082324C"/>
    <w:rsid w:val="008236C7"/>
    <w:rsid w:val="008267AA"/>
    <w:rsid w:val="00826CCF"/>
    <w:rsid w:val="008272A6"/>
    <w:rsid w:val="00827A25"/>
    <w:rsid w:val="00831559"/>
    <w:rsid w:val="008341C0"/>
    <w:rsid w:val="0083588C"/>
    <w:rsid w:val="00837235"/>
    <w:rsid w:val="00844055"/>
    <w:rsid w:val="00845DB1"/>
    <w:rsid w:val="00847620"/>
    <w:rsid w:val="00852EA2"/>
    <w:rsid w:val="00854085"/>
    <w:rsid w:val="00857E45"/>
    <w:rsid w:val="00861D84"/>
    <w:rsid w:val="0086378C"/>
    <w:rsid w:val="008652A0"/>
    <w:rsid w:val="008702D3"/>
    <w:rsid w:val="00870A2B"/>
    <w:rsid w:val="00871192"/>
    <w:rsid w:val="00876FCA"/>
    <w:rsid w:val="0088693E"/>
    <w:rsid w:val="00887762"/>
    <w:rsid w:val="00890096"/>
    <w:rsid w:val="00890A9A"/>
    <w:rsid w:val="00891A85"/>
    <w:rsid w:val="0089300B"/>
    <w:rsid w:val="00893916"/>
    <w:rsid w:val="00896E2E"/>
    <w:rsid w:val="008A04D7"/>
    <w:rsid w:val="008A0E47"/>
    <w:rsid w:val="008A1BBE"/>
    <w:rsid w:val="008B0B63"/>
    <w:rsid w:val="008B1F36"/>
    <w:rsid w:val="008B27A3"/>
    <w:rsid w:val="008B4A2A"/>
    <w:rsid w:val="008B64CC"/>
    <w:rsid w:val="008B7B79"/>
    <w:rsid w:val="008C416E"/>
    <w:rsid w:val="008D3195"/>
    <w:rsid w:val="008D3462"/>
    <w:rsid w:val="008E2035"/>
    <w:rsid w:val="008E3D5D"/>
    <w:rsid w:val="008E78B9"/>
    <w:rsid w:val="008F007E"/>
    <w:rsid w:val="008F2D1C"/>
    <w:rsid w:val="008F3A51"/>
    <w:rsid w:val="008F3B51"/>
    <w:rsid w:val="008F542A"/>
    <w:rsid w:val="008F63B1"/>
    <w:rsid w:val="008F641E"/>
    <w:rsid w:val="008F6C76"/>
    <w:rsid w:val="008F7676"/>
    <w:rsid w:val="00900B0D"/>
    <w:rsid w:val="00900E98"/>
    <w:rsid w:val="00902876"/>
    <w:rsid w:val="00903663"/>
    <w:rsid w:val="009047A5"/>
    <w:rsid w:val="00904D78"/>
    <w:rsid w:val="00905E44"/>
    <w:rsid w:val="009103A1"/>
    <w:rsid w:val="0091274D"/>
    <w:rsid w:val="00913A99"/>
    <w:rsid w:val="00914954"/>
    <w:rsid w:val="00920E10"/>
    <w:rsid w:val="00921778"/>
    <w:rsid w:val="00926669"/>
    <w:rsid w:val="00930133"/>
    <w:rsid w:val="00934F9A"/>
    <w:rsid w:val="00935B58"/>
    <w:rsid w:val="0094216F"/>
    <w:rsid w:val="009426F6"/>
    <w:rsid w:val="00942A80"/>
    <w:rsid w:val="00942C8A"/>
    <w:rsid w:val="00943CB5"/>
    <w:rsid w:val="00943FB9"/>
    <w:rsid w:val="00952F37"/>
    <w:rsid w:val="00953593"/>
    <w:rsid w:val="00955BF2"/>
    <w:rsid w:val="0096000B"/>
    <w:rsid w:val="009619F1"/>
    <w:rsid w:val="00975695"/>
    <w:rsid w:val="00980585"/>
    <w:rsid w:val="00981012"/>
    <w:rsid w:val="009846CA"/>
    <w:rsid w:val="009867C5"/>
    <w:rsid w:val="00990178"/>
    <w:rsid w:val="00990CB2"/>
    <w:rsid w:val="0099136A"/>
    <w:rsid w:val="00995F8F"/>
    <w:rsid w:val="00996BCA"/>
    <w:rsid w:val="0099713A"/>
    <w:rsid w:val="0099716D"/>
    <w:rsid w:val="009A361B"/>
    <w:rsid w:val="009A53E4"/>
    <w:rsid w:val="009B448B"/>
    <w:rsid w:val="009B546A"/>
    <w:rsid w:val="009B5D7F"/>
    <w:rsid w:val="009B71EE"/>
    <w:rsid w:val="009D07A1"/>
    <w:rsid w:val="009D0920"/>
    <w:rsid w:val="009D1841"/>
    <w:rsid w:val="009D24A6"/>
    <w:rsid w:val="009D370B"/>
    <w:rsid w:val="009D3ADB"/>
    <w:rsid w:val="009D4A4C"/>
    <w:rsid w:val="009D51F4"/>
    <w:rsid w:val="009D761B"/>
    <w:rsid w:val="009E02CA"/>
    <w:rsid w:val="009E3ED3"/>
    <w:rsid w:val="009E699F"/>
    <w:rsid w:val="009F14E4"/>
    <w:rsid w:val="009F2195"/>
    <w:rsid w:val="009F31E3"/>
    <w:rsid w:val="009F426F"/>
    <w:rsid w:val="00A001AD"/>
    <w:rsid w:val="00A02D90"/>
    <w:rsid w:val="00A07C6F"/>
    <w:rsid w:val="00A11236"/>
    <w:rsid w:val="00A15768"/>
    <w:rsid w:val="00A171A3"/>
    <w:rsid w:val="00A20623"/>
    <w:rsid w:val="00A20B8D"/>
    <w:rsid w:val="00A24C72"/>
    <w:rsid w:val="00A2504E"/>
    <w:rsid w:val="00A268AF"/>
    <w:rsid w:val="00A274D5"/>
    <w:rsid w:val="00A307D8"/>
    <w:rsid w:val="00A316D9"/>
    <w:rsid w:val="00A354D0"/>
    <w:rsid w:val="00A36E7A"/>
    <w:rsid w:val="00A3709A"/>
    <w:rsid w:val="00A37DDB"/>
    <w:rsid w:val="00A41BB6"/>
    <w:rsid w:val="00A434A1"/>
    <w:rsid w:val="00A43DDC"/>
    <w:rsid w:val="00A50F96"/>
    <w:rsid w:val="00A522F1"/>
    <w:rsid w:val="00A5328F"/>
    <w:rsid w:val="00A53544"/>
    <w:rsid w:val="00A53A03"/>
    <w:rsid w:val="00A5454A"/>
    <w:rsid w:val="00A54A46"/>
    <w:rsid w:val="00A54A79"/>
    <w:rsid w:val="00A5641D"/>
    <w:rsid w:val="00A607C9"/>
    <w:rsid w:val="00A66461"/>
    <w:rsid w:val="00A6677E"/>
    <w:rsid w:val="00A71A85"/>
    <w:rsid w:val="00A75771"/>
    <w:rsid w:val="00A82CBF"/>
    <w:rsid w:val="00A84B7C"/>
    <w:rsid w:val="00A85EC7"/>
    <w:rsid w:val="00A8740B"/>
    <w:rsid w:val="00A87634"/>
    <w:rsid w:val="00A931F9"/>
    <w:rsid w:val="00A946F0"/>
    <w:rsid w:val="00A96C7A"/>
    <w:rsid w:val="00A96EA8"/>
    <w:rsid w:val="00AA0D89"/>
    <w:rsid w:val="00AA3ECC"/>
    <w:rsid w:val="00AA4560"/>
    <w:rsid w:val="00AA7533"/>
    <w:rsid w:val="00AA7E31"/>
    <w:rsid w:val="00AB4F4A"/>
    <w:rsid w:val="00AB5345"/>
    <w:rsid w:val="00AC252C"/>
    <w:rsid w:val="00AC7F81"/>
    <w:rsid w:val="00AD0BCC"/>
    <w:rsid w:val="00AD1BC8"/>
    <w:rsid w:val="00AD51F3"/>
    <w:rsid w:val="00AD5A42"/>
    <w:rsid w:val="00AE355C"/>
    <w:rsid w:val="00AE3B85"/>
    <w:rsid w:val="00AE4A4E"/>
    <w:rsid w:val="00AE7CB2"/>
    <w:rsid w:val="00AF1F1D"/>
    <w:rsid w:val="00AF345F"/>
    <w:rsid w:val="00AF6FE8"/>
    <w:rsid w:val="00B020FF"/>
    <w:rsid w:val="00B02FCB"/>
    <w:rsid w:val="00B04EA6"/>
    <w:rsid w:val="00B05545"/>
    <w:rsid w:val="00B10810"/>
    <w:rsid w:val="00B10A08"/>
    <w:rsid w:val="00B14925"/>
    <w:rsid w:val="00B155B2"/>
    <w:rsid w:val="00B20DBD"/>
    <w:rsid w:val="00B21FE9"/>
    <w:rsid w:val="00B27C8D"/>
    <w:rsid w:val="00B4021A"/>
    <w:rsid w:val="00B42D5B"/>
    <w:rsid w:val="00B47144"/>
    <w:rsid w:val="00B478E7"/>
    <w:rsid w:val="00B47BF5"/>
    <w:rsid w:val="00B501A1"/>
    <w:rsid w:val="00B51B7D"/>
    <w:rsid w:val="00B53174"/>
    <w:rsid w:val="00B54610"/>
    <w:rsid w:val="00B577E3"/>
    <w:rsid w:val="00B57F9D"/>
    <w:rsid w:val="00B57F9F"/>
    <w:rsid w:val="00B607F5"/>
    <w:rsid w:val="00B6382C"/>
    <w:rsid w:val="00B63A7C"/>
    <w:rsid w:val="00B65798"/>
    <w:rsid w:val="00B71140"/>
    <w:rsid w:val="00B711D1"/>
    <w:rsid w:val="00B71389"/>
    <w:rsid w:val="00B73026"/>
    <w:rsid w:val="00B7486D"/>
    <w:rsid w:val="00B753E6"/>
    <w:rsid w:val="00B75C03"/>
    <w:rsid w:val="00B81BF0"/>
    <w:rsid w:val="00B8535E"/>
    <w:rsid w:val="00B86FA8"/>
    <w:rsid w:val="00B877A7"/>
    <w:rsid w:val="00B90760"/>
    <w:rsid w:val="00B916FF"/>
    <w:rsid w:val="00B919C2"/>
    <w:rsid w:val="00B92982"/>
    <w:rsid w:val="00B93062"/>
    <w:rsid w:val="00B94F3A"/>
    <w:rsid w:val="00BA1E9F"/>
    <w:rsid w:val="00BA62D3"/>
    <w:rsid w:val="00BA6DBD"/>
    <w:rsid w:val="00BB0E94"/>
    <w:rsid w:val="00BB708B"/>
    <w:rsid w:val="00BC325C"/>
    <w:rsid w:val="00BC362C"/>
    <w:rsid w:val="00BC36CE"/>
    <w:rsid w:val="00BC56AF"/>
    <w:rsid w:val="00BC7159"/>
    <w:rsid w:val="00BC7FFD"/>
    <w:rsid w:val="00BD05B8"/>
    <w:rsid w:val="00BD083F"/>
    <w:rsid w:val="00BD09A2"/>
    <w:rsid w:val="00BD3CCE"/>
    <w:rsid w:val="00BD3EBD"/>
    <w:rsid w:val="00BD4574"/>
    <w:rsid w:val="00BD515A"/>
    <w:rsid w:val="00BD5D4A"/>
    <w:rsid w:val="00BD60E6"/>
    <w:rsid w:val="00BE204E"/>
    <w:rsid w:val="00BE7ADF"/>
    <w:rsid w:val="00BF412E"/>
    <w:rsid w:val="00BF5ECE"/>
    <w:rsid w:val="00BF6A5C"/>
    <w:rsid w:val="00C07732"/>
    <w:rsid w:val="00C07B56"/>
    <w:rsid w:val="00C16900"/>
    <w:rsid w:val="00C2034F"/>
    <w:rsid w:val="00C25F9E"/>
    <w:rsid w:val="00C26905"/>
    <w:rsid w:val="00C314D1"/>
    <w:rsid w:val="00C316FF"/>
    <w:rsid w:val="00C34799"/>
    <w:rsid w:val="00C348A9"/>
    <w:rsid w:val="00C34EF3"/>
    <w:rsid w:val="00C3681A"/>
    <w:rsid w:val="00C37A19"/>
    <w:rsid w:val="00C44A4D"/>
    <w:rsid w:val="00C46010"/>
    <w:rsid w:val="00C52DD4"/>
    <w:rsid w:val="00C53CBA"/>
    <w:rsid w:val="00C543D7"/>
    <w:rsid w:val="00C561A4"/>
    <w:rsid w:val="00C607B0"/>
    <w:rsid w:val="00C62E55"/>
    <w:rsid w:val="00C63C37"/>
    <w:rsid w:val="00C63D57"/>
    <w:rsid w:val="00C65BFD"/>
    <w:rsid w:val="00C71058"/>
    <w:rsid w:val="00C7236A"/>
    <w:rsid w:val="00C74619"/>
    <w:rsid w:val="00C76000"/>
    <w:rsid w:val="00C802C3"/>
    <w:rsid w:val="00C814E7"/>
    <w:rsid w:val="00C85656"/>
    <w:rsid w:val="00C9216B"/>
    <w:rsid w:val="00CA7471"/>
    <w:rsid w:val="00CB1970"/>
    <w:rsid w:val="00CB1BE4"/>
    <w:rsid w:val="00CB1D4B"/>
    <w:rsid w:val="00CB2951"/>
    <w:rsid w:val="00CC1B9A"/>
    <w:rsid w:val="00CC30E0"/>
    <w:rsid w:val="00CC48A7"/>
    <w:rsid w:val="00CC4C9E"/>
    <w:rsid w:val="00CC749E"/>
    <w:rsid w:val="00CD33F4"/>
    <w:rsid w:val="00CE1662"/>
    <w:rsid w:val="00CE42DB"/>
    <w:rsid w:val="00CF05D8"/>
    <w:rsid w:val="00CF0CDC"/>
    <w:rsid w:val="00CF22DA"/>
    <w:rsid w:val="00CF5B07"/>
    <w:rsid w:val="00CF7150"/>
    <w:rsid w:val="00CF7781"/>
    <w:rsid w:val="00D0144E"/>
    <w:rsid w:val="00D0569B"/>
    <w:rsid w:val="00D076C0"/>
    <w:rsid w:val="00D117B1"/>
    <w:rsid w:val="00D1206D"/>
    <w:rsid w:val="00D1338F"/>
    <w:rsid w:val="00D13BF7"/>
    <w:rsid w:val="00D14330"/>
    <w:rsid w:val="00D14370"/>
    <w:rsid w:val="00D1672E"/>
    <w:rsid w:val="00D218D6"/>
    <w:rsid w:val="00D21B63"/>
    <w:rsid w:val="00D25811"/>
    <w:rsid w:val="00D263D1"/>
    <w:rsid w:val="00D32252"/>
    <w:rsid w:val="00D32349"/>
    <w:rsid w:val="00D32A77"/>
    <w:rsid w:val="00D330FC"/>
    <w:rsid w:val="00D346BB"/>
    <w:rsid w:val="00D3553B"/>
    <w:rsid w:val="00D3704A"/>
    <w:rsid w:val="00D419E3"/>
    <w:rsid w:val="00D41E18"/>
    <w:rsid w:val="00D426DB"/>
    <w:rsid w:val="00D436F7"/>
    <w:rsid w:val="00D440E9"/>
    <w:rsid w:val="00D5270E"/>
    <w:rsid w:val="00D52969"/>
    <w:rsid w:val="00D54893"/>
    <w:rsid w:val="00D551A1"/>
    <w:rsid w:val="00D55238"/>
    <w:rsid w:val="00D577C0"/>
    <w:rsid w:val="00D61B4B"/>
    <w:rsid w:val="00D64368"/>
    <w:rsid w:val="00D64735"/>
    <w:rsid w:val="00D66041"/>
    <w:rsid w:val="00D662E0"/>
    <w:rsid w:val="00D7578C"/>
    <w:rsid w:val="00D7597E"/>
    <w:rsid w:val="00D7655B"/>
    <w:rsid w:val="00D81D7C"/>
    <w:rsid w:val="00D83516"/>
    <w:rsid w:val="00D84F2B"/>
    <w:rsid w:val="00D868BB"/>
    <w:rsid w:val="00D91965"/>
    <w:rsid w:val="00D922BC"/>
    <w:rsid w:val="00D94FC4"/>
    <w:rsid w:val="00D95042"/>
    <w:rsid w:val="00D97235"/>
    <w:rsid w:val="00D97EB1"/>
    <w:rsid w:val="00D97FC6"/>
    <w:rsid w:val="00DA004F"/>
    <w:rsid w:val="00DA0670"/>
    <w:rsid w:val="00DA53D4"/>
    <w:rsid w:val="00DA6084"/>
    <w:rsid w:val="00DB00C5"/>
    <w:rsid w:val="00DB0864"/>
    <w:rsid w:val="00DB628D"/>
    <w:rsid w:val="00DB754E"/>
    <w:rsid w:val="00DC0D44"/>
    <w:rsid w:val="00DC149D"/>
    <w:rsid w:val="00DC1516"/>
    <w:rsid w:val="00DC21C0"/>
    <w:rsid w:val="00DC31B8"/>
    <w:rsid w:val="00DC4B84"/>
    <w:rsid w:val="00DC703A"/>
    <w:rsid w:val="00DD196E"/>
    <w:rsid w:val="00DD3F19"/>
    <w:rsid w:val="00DD47AC"/>
    <w:rsid w:val="00DD5BA2"/>
    <w:rsid w:val="00DD7761"/>
    <w:rsid w:val="00DE158D"/>
    <w:rsid w:val="00DE2078"/>
    <w:rsid w:val="00DE26B4"/>
    <w:rsid w:val="00DE38F3"/>
    <w:rsid w:val="00DE41F8"/>
    <w:rsid w:val="00DE5B3B"/>
    <w:rsid w:val="00DE5FBB"/>
    <w:rsid w:val="00DF02FE"/>
    <w:rsid w:val="00DF0A81"/>
    <w:rsid w:val="00DF0B86"/>
    <w:rsid w:val="00DF589A"/>
    <w:rsid w:val="00DF625C"/>
    <w:rsid w:val="00DF6647"/>
    <w:rsid w:val="00DF79E8"/>
    <w:rsid w:val="00E05C32"/>
    <w:rsid w:val="00E061AB"/>
    <w:rsid w:val="00E07BCE"/>
    <w:rsid w:val="00E16361"/>
    <w:rsid w:val="00E20302"/>
    <w:rsid w:val="00E20D47"/>
    <w:rsid w:val="00E22994"/>
    <w:rsid w:val="00E230A9"/>
    <w:rsid w:val="00E23EC9"/>
    <w:rsid w:val="00E2591A"/>
    <w:rsid w:val="00E26BFE"/>
    <w:rsid w:val="00E27196"/>
    <w:rsid w:val="00E2724B"/>
    <w:rsid w:val="00E4030B"/>
    <w:rsid w:val="00E427A0"/>
    <w:rsid w:val="00E447F5"/>
    <w:rsid w:val="00E4659B"/>
    <w:rsid w:val="00E55EB3"/>
    <w:rsid w:val="00E56B43"/>
    <w:rsid w:val="00E56F89"/>
    <w:rsid w:val="00E60DE6"/>
    <w:rsid w:val="00E60ECB"/>
    <w:rsid w:val="00E65DA3"/>
    <w:rsid w:val="00E73CED"/>
    <w:rsid w:val="00E769F8"/>
    <w:rsid w:val="00E77DF3"/>
    <w:rsid w:val="00E810B7"/>
    <w:rsid w:val="00E813D8"/>
    <w:rsid w:val="00E81B35"/>
    <w:rsid w:val="00E81F06"/>
    <w:rsid w:val="00E83360"/>
    <w:rsid w:val="00E91B21"/>
    <w:rsid w:val="00EA259E"/>
    <w:rsid w:val="00EA31A8"/>
    <w:rsid w:val="00EA4395"/>
    <w:rsid w:val="00EA5E71"/>
    <w:rsid w:val="00EA7B30"/>
    <w:rsid w:val="00EB1086"/>
    <w:rsid w:val="00EB5ACD"/>
    <w:rsid w:val="00EB62EA"/>
    <w:rsid w:val="00EB71A8"/>
    <w:rsid w:val="00EC075B"/>
    <w:rsid w:val="00EC23D8"/>
    <w:rsid w:val="00EC362A"/>
    <w:rsid w:val="00EC7F32"/>
    <w:rsid w:val="00ED0E11"/>
    <w:rsid w:val="00ED6550"/>
    <w:rsid w:val="00EE02AB"/>
    <w:rsid w:val="00EE0427"/>
    <w:rsid w:val="00EE1152"/>
    <w:rsid w:val="00EE1E83"/>
    <w:rsid w:val="00EE3585"/>
    <w:rsid w:val="00EF42E7"/>
    <w:rsid w:val="00EF77AC"/>
    <w:rsid w:val="00EF7D5A"/>
    <w:rsid w:val="00F11DCF"/>
    <w:rsid w:val="00F13EC0"/>
    <w:rsid w:val="00F147E2"/>
    <w:rsid w:val="00F1610C"/>
    <w:rsid w:val="00F20751"/>
    <w:rsid w:val="00F23A9A"/>
    <w:rsid w:val="00F251DD"/>
    <w:rsid w:val="00F262B6"/>
    <w:rsid w:val="00F26DE8"/>
    <w:rsid w:val="00F27170"/>
    <w:rsid w:val="00F33729"/>
    <w:rsid w:val="00F401D2"/>
    <w:rsid w:val="00F42B8B"/>
    <w:rsid w:val="00F43998"/>
    <w:rsid w:val="00F46E88"/>
    <w:rsid w:val="00F472BA"/>
    <w:rsid w:val="00F509D2"/>
    <w:rsid w:val="00F52D92"/>
    <w:rsid w:val="00F554CD"/>
    <w:rsid w:val="00F5791B"/>
    <w:rsid w:val="00F617D1"/>
    <w:rsid w:val="00F61ACB"/>
    <w:rsid w:val="00F6287D"/>
    <w:rsid w:val="00F70849"/>
    <w:rsid w:val="00F71836"/>
    <w:rsid w:val="00F71D23"/>
    <w:rsid w:val="00F7561E"/>
    <w:rsid w:val="00F757B0"/>
    <w:rsid w:val="00F77425"/>
    <w:rsid w:val="00F81543"/>
    <w:rsid w:val="00F82F57"/>
    <w:rsid w:val="00F83138"/>
    <w:rsid w:val="00F837AC"/>
    <w:rsid w:val="00F83B00"/>
    <w:rsid w:val="00F84897"/>
    <w:rsid w:val="00F86539"/>
    <w:rsid w:val="00F869D6"/>
    <w:rsid w:val="00F9231C"/>
    <w:rsid w:val="00F92B0A"/>
    <w:rsid w:val="00F9574F"/>
    <w:rsid w:val="00F95841"/>
    <w:rsid w:val="00FA05CA"/>
    <w:rsid w:val="00FA123E"/>
    <w:rsid w:val="00FA2308"/>
    <w:rsid w:val="00FA2CC8"/>
    <w:rsid w:val="00FA4034"/>
    <w:rsid w:val="00FA50C1"/>
    <w:rsid w:val="00FB1C22"/>
    <w:rsid w:val="00FB2D37"/>
    <w:rsid w:val="00FB4F57"/>
    <w:rsid w:val="00FC460D"/>
    <w:rsid w:val="00FC691B"/>
    <w:rsid w:val="00FD201A"/>
    <w:rsid w:val="00FD52CC"/>
    <w:rsid w:val="00FE0E49"/>
    <w:rsid w:val="00FE1822"/>
    <w:rsid w:val="00FE1D46"/>
    <w:rsid w:val="00FE29F0"/>
    <w:rsid w:val="00FE3420"/>
    <w:rsid w:val="00FE7F18"/>
    <w:rsid w:val="00FF5571"/>
    <w:rsid w:val="00FF5641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AB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7C42"/>
  </w:style>
  <w:style w:type="paragraph" w:styleId="a4">
    <w:name w:val="footer"/>
    <w:basedOn w:val="a"/>
    <w:link w:val="Char0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7C42"/>
  </w:style>
  <w:style w:type="character" w:customStyle="1" w:styleId="shorttext">
    <w:name w:val="short_text"/>
    <w:basedOn w:val="a0"/>
    <w:rsid w:val="00502E8D"/>
  </w:style>
  <w:style w:type="paragraph" w:styleId="a5">
    <w:name w:val="List Paragraph"/>
    <w:basedOn w:val="a"/>
    <w:uiPriority w:val="34"/>
    <w:qFormat/>
    <w:rsid w:val="00502E8D"/>
    <w:pPr>
      <w:spacing w:after="200" w:line="276" w:lineRule="auto"/>
      <w:ind w:leftChars="400" w:left="800"/>
    </w:pPr>
  </w:style>
  <w:style w:type="character" w:styleId="a6">
    <w:name w:val="Hyperlink"/>
    <w:basedOn w:val="a0"/>
    <w:uiPriority w:val="99"/>
    <w:unhideWhenUsed/>
    <w:rsid w:val="00502E8D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3D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E3D5D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6F4448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F4448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6F4448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6F4448"/>
    <w:rPr>
      <w:rFonts w:ascii="맑은 고딕" w:eastAsia="맑은 고딕" w:hAnsi="맑은 고딕"/>
      <w:noProof/>
    </w:rPr>
  </w:style>
  <w:style w:type="character" w:styleId="a8">
    <w:name w:val="Placeholder Text"/>
    <w:basedOn w:val="a0"/>
    <w:uiPriority w:val="99"/>
    <w:semiHidden/>
    <w:rsid w:val="00AE3B85"/>
    <w:rPr>
      <w:color w:val="808080"/>
    </w:rPr>
  </w:style>
  <w:style w:type="character" w:styleId="a9">
    <w:name w:val="Subtle Reference"/>
    <w:basedOn w:val="a0"/>
    <w:uiPriority w:val="31"/>
    <w:qFormat/>
    <w:rsid w:val="00091E33"/>
    <w:rPr>
      <w:smallCaps/>
      <w:color w:val="5A5A5A" w:themeColor="text1" w:themeTint="A5"/>
    </w:rPr>
  </w:style>
  <w:style w:type="character" w:styleId="aa">
    <w:name w:val="annotation reference"/>
    <w:basedOn w:val="a0"/>
    <w:uiPriority w:val="99"/>
    <w:semiHidden/>
    <w:unhideWhenUsed/>
    <w:rsid w:val="00015833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015833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015833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15833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015833"/>
    <w:rPr>
      <w:b/>
      <w:bCs/>
    </w:rPr>
  </w:style>
  <w:style w:type="character" w:styleId="ad">
    <w:name w:val="line number"/>
    <w:basedOn w:val="a0"/>
    <w:uiPriority w:val="99"/>
    <w:semiHidden/>
    <w:unhideWhenUsed/>
    <w:rsid w:val="00556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7C42"/>
  </w:style>
  <w:style w:type="paragraph" w:styleId="a4">
    <w:name w:val="footer"/>
    <w:basedOn w:val="a"/>
    <w:link w:val="Char0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7C42"/>
  </w:style>
  <w:style w:type="character" w:customStyle="1" w:styleId="shorttext">
    <w:name w:val="short_text"/>
    <w:basedOn w:val="a0"/>
    <w:rsid w:val="00502E8D"/>
  </w:style>
  <w:style w:type="paragraph" w:styleId="a5">
    <w:name w:val="List Paragraph"/>
    <w:basedOn w:val="a"/>
    <w:uiPriority w:val="34"/>
    <w:qFormat/>
    <w:rsid w:val="00502E8D"/>
    <w:pPr>
      <w:spacing w:after="200" w:line="276" w:lineRule="auto"/>
      <w:ind w:leftChars="400" w:left="800"/>
    </w:pPr>
  </w:style>
  <w:style w:type="character" w:styleId="a6">
    <w:name w:val="Hyperlink"/>
    <w:basedOn w:val="a0"/>
    <w:uiPriority w:val="99"/>
    <w:unhideWhenUsed/>
    <w:rsid w:val="00502E8D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3D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E3D5D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6F4448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F4448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6F4448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6F4448"/>
    <w:rPr>
      <w:rFonts w:ascii="맑은 고딕" w:eastAsia="맑은 고딕" w:hAnsi="맑은 고딕"/>
      <w:noProof/>
    </w:rPr>
  </w:style>
  <w:style w:type="character" w:styleId="a8">
    <w:name w:val="Placeholder Text"/>
    <w:basedOn w:val="a0"/>
    <w:uiPriority w:val="99"/>
    <w:semiHidden/>
    <w:rsid w:val="00AE3B85"/>
    <w:rPr>
      <w:color w:val="808080"/>
    </w:rPr>
  </w:style>
  <w:style w:type="character" w:styleId="a9">
    <w:name w:val="Subtle Reference"/>
    <w:basedOn w:val="a0"/>
    <w:uiPriority w:val="31"/>
    <w:qFormat/>
    <w:rsid w:val="00091E33"/>
    <w:rPr>
      <w:smallCaps/>
      <w:color w:val="5A5A5A" w:themeColor="text1" w:themeTint="A5"/>
    </w:rPr>
  </w:style>
  <w:style w:type="character" w:styleId="aa">
    <w:name w:val="annotation reference"/>
    <w:basedOn w:val="a0"/>
    <w:uiPriority w:val="99"/>
    <w:semiHidden/>
    <w:unhideWhenUsed/>
    <w:rsid w:val="00015833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015833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015833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15833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015833"/>
    <w:rPr>
      <w:b/>
      <w:bCs/>
    </w:rPr>
  </w:style>
  <w:style w:type="character" w:styleId="ad">
    <w:name w:val="line number"/>
    <w:basedOn w:val="a0"/>
    <w:uiPriority w:val="99"/>
    <w:semiHidden/>
    <w:unhideWhenUsed/>
    <w:rsid w:val="0055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5AB9-6361-42D6-B294-204614BA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백종민(보건학과)</dc:creator>
  <cp:keywords/>
  <dc:description/>
  <cp:lastModifiedBy>M2community</cp:lastModifiedBy>
  <cp:revision>3</cp:revision>
  <cp:lastPrinted>2020-04-14T00:07:00Z</cp:lastPrinted>
  <dcterms:created xsi:type="dcterms:W3CDTF">2020-08-06T02:22:00Z</dcterms:created>
  <dcterms:modified xsi:type="dcterms:W3CDTF">2020-08-06T03:59:00Z</dcterms:modified>
</cp:coreProperties>
</file>