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65E" w:rsidRDefault="0048565E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15241" w:type="dxa"/>
        <w:tblLook w:val="04A0" w:firstRow="1" w:lastRow="0" w:firstColumn="1" w:lastColumn="0" w:noHBand="0" w:noVBand="1"/>
      </w:tblPr>
      <w:tblGrid>
        <w:gridCol w:w="2157"/>
        <w:gridCol w:w="3270"/>
        <w:gridCol w:w="3270"/>
        <w:gridCol w:w="3270"/>
        <w:gridCol w:w="3274"/>
      </w:tblGrid>
      <w:tr w:rsidR="0048565E" w:rsidRPr="008C1F51" w:rsidTr="00754AE9">
        <w:trPr>
          <w:trHeight w:val="641"/>
        </w:trPr>
        <w:tc>
          <w:tcPr>
            <w:tcW w:w="15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65E" w:rsidRPr="008C1F51" w:rsidRDefault="00003442" w:rsidP="00422054">
            <w:pPr>
              <w:rPr>
                <w:rFonts w:eastAsiaTheme="minorHAnsi" w:cs="KoPubWorld돋움체 Light"/>
                <w:szCs w:val="20"/>
              </w:rPr>
            </w:pPr>
            <w:r>
              <w:rPr>
                <w:rFonts w:eastAsiaTheme="minorHAnsi" w:cs="KoPubWorld돋움체 Light" w:hint="eastAsia"/>
                <w:szCs w:val="20"/>
              </w:rPr>
              <w:t>Supplementa</w:t>
            </w:r>
            <w:r w:rsidR="00754AE9">
              <w:rPr>
                <w:rFonts w:eastAsiaTheme="minorHAnsi" w:cs="KoPubWorld돋움체 Light" w:hint="eastAsia"/>
                <w:szCs w:val="20"/>
              </w:rPr>
              <w:t>l</w:t>
            </w:r>
            <w:r>
              <w:rPr>
                <w:rFonts w:eastAsiaTheme="minorHAnsi" w:cs="KoPubWorld돋움체 Light"/>
                <w:szCs w:val="20"/>
              </w:rPr>
              <w:t xml:space="preserve"> </w:t>
            </w:r>
            <w:r w:rsidR="00754AE9">
              <w:rPr>
                <w:rFonts w:eastAsiaTheme="minorHAnsi" w:cs="KoPubWorld돋움체 Light" w:hint="eastAsia"/>
                <w:szCs w:val="20"/>
              </w:rPr>
              <w:t>Material</w:t>
            </w:r>
            <w:r w:rsidR="0048565E" w:rsidRPr="008C1F51">
              <w:rPr>
                <w:rFonts w:eastAsiaTheme="minorHAnsi" w:cs="KoPubWorld돋움체 Light"/>
                <w:szCs w:val="20"/>
              </w:rPr>
              <w:t xml:space="preserve"> </w:t>
            </w:r>
            <w:r>
              <w:rPr>
                <w:rFonts w:eastAsiaTheme="minorHAnsi" w:cs="KoPubWorld돋움체 Light" w:hint="eastAsia"/>
                <w:szCs w:val="20"/>
              </w:rPr>
              <w:t>1</w:t>
            </w:r>
            <w:r w:rsidR="0048565E" w:rsidRPr="008C1F51">
              <w:rPr>
                <w:rFonts w:eastAsiaTheme="minorHAnsi" w:cs="KoPubWorld돋움체 Light"/>
                <w:szCs w:val="20"/>
              </w:rPr>
              <w:t>.</w:t>
            </w:r>
            <w:r>
              <w:rPr>
                <w:rFonts w:eastAsiaTheme="minorHAnsi" w:cs="KoPubWorld돋움체 Light"/>
                <w:szCs w:val="20"/>
              </w:rPr>
              <w:t xml:space="preserve"> </w:t>
            </w:r>
            <w:r>
              <w:rPr>
                <w:rFonts w:eastAsiaTheme="minorHAnsi" w:cs="KoPubWorld돋움체 Light" w:hint="eastAsia"/>
                <w:szCs w:val="20"/>
              </w:rPr>
              <w:t>Unadjusted</w:t>
            </w:r>
            <w:r w:rsidR="0048565E" w:rsidRPr="008C1F51">
              <w:rPr>
                <w:rFonts w:eastAsiaTheme="minorHAnsi" w:cs="KoPubWorld돋움체 Light"/>
                <w:szCs w:val="20"/>
              </w:rPr>
              <w:t xml:space="preserve"> </w:t>
            </w:r>
            <w:r>
              <w:rPr>
                <w:rFonts w:eastAsiaTheme="minorHAnsi" w:cs="KoPubWorld돋움체 Light" w:hint="eastAsia"/>
                <w:szCs w:val="20"/>
              </w:rPr>
              <w:t>a</w:t>
            </w:r>
            <w:r w:rsidR="0048565E" w:rsidRPr="008C1F51">
              <w:rPr>
                <w:rFonts w:eastAsiaTheme="minorHAnsi" w:cs="KoPubWorld돋움체 Light"/>
                <w:szCs w:val="20"/>
              </w:rPr>
              <w:t>ssociations and interactions of economic deterioration due to COVID-19 and SES with suicidal behaviors</w:t>
            </w:r>
            <w:r>
              <w:rPr>
                <w:rFonts w:eastAsiaTheme="minorHAnsi" w:cs="KoPubWorld돋움체 Light" w:hint="eastAsia"/>
                <w:szCs w:val="20"/>
              </w:rPr>
              <w:t>.</w:t>
            </w:r>
          </w:p>
        </w:tc>
      </w:tr>
      <w:tr w:rsidR="0048565E" w:rsidRPr="008C1F51" w:rsidTr="00754AE9">
        <w:trPr>
          <w:trHeight w:val="320"/>
        </w:trPr>
        <w:tc>
          <w:tcPr>
            <w:tcW w:w="15241" w:type="dxa"/>
            <w:gridSpan w:val="5"/>
          </w:tcPr>
          <w:p w:rsidR="0048565E" w:rsidRPr="008C1F51" w:rsidRDefault="0048565E" w:rsidP="00422054">
            <w:pPr>
              <w:rPr>
                <w:rFonts w:eastAsiaTheme="minorHAnsi" w:cs="KoPubWorld돋움체 Light"/>
                <w:szCs w:val="20"/>
              </w:rPr>
            </w:pPr>
            <w:r w:rsidRPr="008C1F51">
              <w:rPr>
                <w:rFonts w:eastAsiaTheme="minorHAnsi" w:cs="KoPubWorld돋움체 Light" w:hint="eastAsia"/>
                <w:szCs w:val="20"/>
              </w:rPr>
              <w:t>S</w:t>
            </w:r>
            <w:r w:rsidRPr="008C1F51">
              <w:rPr>
                <w:rFonts w:eastAsiaTheme="minorHAnsi" w:cs="KoPubWorld돋움체 Light"/>
                <w:szCs w:val="20"/>
              </w:rPr>
              <w:t>uicidal ideation</w:t>
            </w:r>
          </w:p>
        </w:tc>
      </w:tr>
      <w:tr w:rsidR="0031137E" w:rsidRPr="008C1F51" w:rsidTr="00754AE9">
        <w:trPr>
          <w:trHeight w:val="320"/>
        </w:trPr>
        <w:tc>
          <w:tcPr>
            <w:tcW w:w="2157" w:type="dxa"/>
          </w:tcPr>
          <w:p w:rsidR="0031137E" w:rsidRPr="008C1F51" w:rsidRDefault="0031137E" w:rsidP="00422054">
            <w:pPr>
              <w:rPr>
                <w:rFonts w:eastAsiaTheme="minorHAnsi" w:cs="KoPubWorld돋움체 Light"/>
                <w:szCs w:val="20"/>
              </w:rPr>
            </w:pPr>
            <w:bookmarkStart w:id="1" w:name="_Hlk111070232"/>
          </w:p>
        </w:tc>
        <w:tc>
          <w:tcPr>
            <w:tcW w:w="13083" w:type="dxa"/>
            <w:gridSpan w:val="4"/>
          </w:tcPr>
          <w:p w:rsidR="0031137E" w:rsidRPr="008C1F51" w:rsidRDefault="0031137E" w:rsidP="0031137E">
            <w:pPr>
              <w:jc w:val="center"/>
              <w:rPr>
                <w:rFonts w:eastAsiaTheme="minorHAnsi" w:cs="KoPubWorld돋움체 Light"/>
                <w:szCs w:val="20"/>
              </w:rPr>
            </w:pPr>
            <w:r>
              <w:rPr>
                <w:rFonts w:eastAsiaTheme="minorHAnsi" w:cs="KoPubWorld돋움체 Light" w:hint="eastAsia"/>
                <w:szCs w:val="20"/>
              </w:rPr>
              <w:t>E</w:t>
            </w:r>
            <w:r>
              <w:rPr>
                <w:rFonts w:eastAsiaTheme="minorHAnsi" w:cs="KoPubWorld돋움체 Light"/>
                <w:szCs w:val="20"/>
              </w:rPr>
              <w:t>D</w:t>
            </w:r>
          </w:p>
        </w:tc>
      </w:tr>
      <w:tr w:rsidR="0031137E" w:rsidRPr="008C1F51" w:rsidTr="00754AE9">
        <w:trPr>
          <w:trHeight w:val="306"/>
        </w:trPr>
        <w:tc>
          <w:tcPr>
            <w:tcW w:w="2157" w:type="dxa"/>
          </w:tcPr>
          <w:p w:rsidR="0031137E" w:rsidRPr="008C1F51" w:rsidRDefault="0031137E" w:rsidP="00422054">
            <w:pPr>
              <w:rPr>
                <w:rFonts w:eastAsiaTheme="minorHAnsi" w:cs="KoPubWorld돋움체 Light"/>
                <w:szCs w:val="20"/>
              </w:rPr>
            </w:pPr>
          </w:p>
        </w:tc>
        <w:tc>
          <w:tcPr>
            <w:tcW w:w="3270" w:type="dxa"/>
          </w:tcPr>
          <w:p w:rsidR="0031137E" w:rsidRPr="008C1F51" w:rsidRDefault="0031137E" w:rsidP="0031137E">
            <w:pPr>
              <w:jc w:val="center"/>
              <w:rPr>
                <w:rFonts w:eastAsiaTheme="minorHAnsi" w:cs="KoPubWorld돋움체 Light"/>
                <w:szCs w:val="20"/>
              </w:rPr>
            </w:pPr>
            <w:r>
              <w:rPr>
                <w:rFonts w:eastAsiaTheme="minorHAnsi" w:cs="KoPubWorld돋움체 Light"/>
                <w:szCs w:val="20"/>
              </w:rPr>
              <w:t>Not at all</w:t>
            </w:r>
          </w:p>
        </w:tc>
        <w:tc>
          <w:tcPr>
            <w:tcW w:w="3270" w:type="dxa"/>
          </w:tcPr>
          <w:p w:rsidR="0031137E" w:rsidRPr="008C1F51" w:rsidRDefault="0031137E" w:rsidP="0031137E">
            <w:pPr>
              <w:jc w:val="center"/>
              <w:rPr>
                <w:rFonts w:eastAsiaTheme="minorHAnsi" w:cs="KoPubWorld돋움체 Light"/>
                <w:szCs w:val="20"/>
              </w:rPr>
            </w:pPr>
            <w:r>
              <w:rPr>
                <w:rFonts w:eastAsiaTheme="minorHAnsi" w:cs="KoPubWorld돋움체 Light"/>
                <w:szCs w:val="20"/>
              </w:rPr>
              <w:t>No</w:t>
            </w:r>
          </w:p>
        </w:tc>
        <w:tc>
          <w:tcPr>
            <w:tcW w:w="3270" w:type="dxa"/>
          </w:tcPr>
          <w:p w:rsidR="0031137E" w:rsidRPr="008C1F51" w:rsidRDefault="0031137E" w:rsidP="0031137E">
            <w:pPr>
              <w:jc w:val="center"/>
              <w:rPr>
                <w:rFonts w:eastAsiaTheme="minorHAnsi" w:cs="KoPubWorld돋움체 Light"/>
                <w:szCs w:val="20"/>
              </w:rPr>
            </w:pPr>
            <w:r>
              <w:rPr>
                <w:rFonts w:eastAsiaTheme="minorHAnsi" w:cs="KoPubWorld돋움체 Light"/>
                <w:szCs w:val="20"/>
              </w:rPr>
              <w:t>Yes</w:t>
            </w:r>
          </w:p>
        </w:tc>
        <w:tc>
          <w:tcPr>
            <w:tcW w:w="3270" w:type="dxa"/>
          </w:tcPr>
          <w:p w:rsidR="0031137E" w:rsidRPr="008C1F51" w:rsidRDefault="0031137E" w:rsidP="0031137E">
            <w:pPr>
              <w:jc w:val="center"/>
              <w:rPr>
                <w:rFonts w:eastAsiaTheme="minorHAnsi" w:cs="KoPubWorld돋움체 Light"/>
                <w:szCs w:val="20"/>
              </w:rPr>
            </w:pPr>
            <w:r>
              <w:rPr>
                <w:rFonts w:eastAsiaTheme="minorHAnsi" w:cs="KoPubWorld돋움체 Light"/>
                <w:szCs w:val="20"/>
              </w:rPr>
              <w:t>Very much</w:t>
            </w:r>
          </w:p>
        </w:tc>
      </w:tr>
      <w:tr w:rsidR="00EA2BB1" w:rsidRPr="008C1F51" w:rsidTr="00754AE9">
        <w:trPr>
          <w:trHeight w:val="320"/>
        </w:trPr>
        <w:tc>
          <w:tcPr>
            <w:tcW w:w="2157" w:type="dxa"/>
          </w:tcPr>
          <w:p w:rsidR="00EA2BB1" w:rsidRPr="008C1F51" w:rsidRDefault="00EA2BB1" w:rsidP="00EA2BB1">
            <w:pPr>
              <w:rPr>
                <w:rFonts w:eastAsiaTheme="minorHAnsi" w:cs="KoPubWorld돋움체 Light"/>
                <w:szCs w:val="20"/>
              </w:rPr>
            </w:pPr>
            <w:r w:rsidRPr="008C1F51">
              <w:rPr>
                <w:rFonts w:eastAsiaTheme="minorHAnsi" w:cs="KoPubWorld돋움체 Light"/>
                <w:szCs w:val="20"/>
              </w:rPr>
              <w:t>High</w:t>
            </w:r>
            <w:r>
              <w:rPr>
                <w:rFonts w:eastAsiaTheme="minorHAnsi" w:cs="KoPubWorld돋움체 Light"/>
                <w:szCs w:val="20"/>
              </w:rPr>
              <w:t xml:space="preserve"> SES</w:t>
            </w:r>
          </w:p>
        </w:tc>
        <w:tc>
          <w:tcPr>
            <w:tcW w:w="3270" w:type="dxa"/>
          </w:tcPr>
          <w:p w:rsidR="00EA2BB1" w:rsidRPr="00F55867" w:rsidRDefault="00EA2BB1" w:rsidP="00EA2BB1">
            <w:r w:rsidRPr="00F55867">
              <w:t>1.00(Reference)</w:t>
            </w:r>
          </w:p>
        </w:tc>
        <w:tc>
          <w:tcPr>
            <w:tcW w:w="3270" w:type="dxa"/>
          </w:tcPr>
          <w:p w:rsidR="00EA2BB1" w:rsidRPr="00F55867" w:rsidRDefault="00EA2BB1" w:rsidP="00EA2BB1">
            <w:r w:rsidRPr="00F55867">
              <w:t>1.08(0.98, 1.20)</w:t>
            </w:r>
          </w:p>
        </w:tc>
        <w:tc>
          <w:tcPr>
            <w:tcW w:w="3270" w:type="dxa"/>
          </w:tcPr>
          <w:p w:rsidR="00EA2BB1" w:rsidRPr="00F55867" w:rsidRDefault="00EA2BB1" w:rsidP="00EA2BB1">
            <w:r w:rsidRPr="00F55867">
              <w:t xml:space="preserve">1.25(1.10, </w:t>
            </w:r>
            <w:proofErr w:type="gramStart"/>
            <w:r w:rsidRPr="00F55867">
              <w:t>1.43)*</w:t>
            </w:r>
            <w:proofErr w:type="gramEnd"/>
            <w:r w:rsidRPr="00F55867">
              <w:t>**</w:t>
            </w:r>
          </w:p>
        </w:tc>
        <w:tc>
          <w:tcPr>
            <w:tcW w:w="3270" w:type="dxa"/>
          </w:tcPr>
          <w:p w:rsidR="00EA2BB1" w:rsidRPr="00F55867" w:rsidRDefault="00EA2BB1" w:rsidP="00EA2BB1">
            <w:r w:rsidRPr="00F55867">
              <w:t xml:space="preserve">1.85(1.53, </w:t>
            </w:r>
            <w:proofErr w:type="gramStart"/>
            <w:r w:rsidRPr="00F55867">
              <w:t>2.25)*</w:t>
            </w:r>
            <w:proofErr w:type="gramEnd"/>
            <w:r w:rsidRPr="00F55867">
              <w:t>**</w:t>
            </w:r>
          </w:p>
        </w:tc>
      </w:tr>
      <w:tr w:rsidR="00EA2BB1" w:rsidRPr="008C1F51" w:rsidTr="00754AE9">
        <w:trPr>
          <w:trHeight w:val="320"/>
        </w:trPr>
        <w:tc>
          <w:tcPr>
            <w:tcW w:w="2157" w:type="dxa"/>
          </w:tcPr>
          <w:p w:rsidR="00EA2BB1" w:rsidRPr="008C1F51" w:rsidRDefault="00EA2BB1" w:rsidP="00EA2BB1">
            <w:pPr>
              <w:rPr>
                <w:rFonts w:eastAsiaTheme="minorHAnsi" w:cs="KoPubWorld돋움체 Light"/>
                <w:szCs w:val="20"/>
              </w:rPr>
            </w:pPr>
            <w:r w:rsidRPr="008C1F51">
              <w:rPr>
                <w:rFonts w:eastAsiaTheme="minorHAnsi" w:cs="KoPubWorld돋움체 Light"/>
                <w:szCs w:val="20"/>
              </w:rPr>
              <w:t>middle SES</w:t>
            </w:r>
          </w:p>
        </w:tc>
        <w:tc>
          <w:tcPr>
            <w:tcW w:w="3270" w:type="dxa"/>
          </w:tcPr>
          <w:p w:rsidR="00EA2BB1" w:rsidRPr="00F55867" w:rsidRDefault="00EA2BB1" w:rsidP="00EA2BB1">
            <w:r w:rsidRPr="00F55867">
              <w:t xml:space="preserve">0.91(0.81, 1.02) </w:t>
            </w:r>
          </w:p>
        </w:tc>
        <w:tc>
          <w:tcPr>
            <w:tcW w:w="3270" w:type="dxa"/>
          </w:tcPr>
          <w:p w:rsidR="00EA2BB1" w:rsidRPr="00F55867" w:rsidRDefault="00EA2BB1" w:rsidP="00EA2BB1">
            <w:r w:rsidRPr="00F55867">
              <w:t xml:space="preserve">1.10(1.00, </w:t>
            </w:r>
            <w:proofErr w:type="gramStart"/>
            <w:r w:rsidRPr="00F55867">
              <w:t>1.21)*</w:t>
            </w:r>
            <w:proofErr w:type="gramEnd"/>
          </w:p>
        </w:tc>
        <w:tc>
          <w:tcPr>
            <w:tcW w:w="3270" w:type="dxa"/>
          </w:tcPr>
          <w:p w:rsidR="00EA2BB1" w:rsidRPr="00F55867" w:rsidRDefault="00EA2BB1" w:rsidP="00EA2BB1">
            <w:r w:rsidRPr="00F55867">
              <w:t xml:space="preserve">1.42(1.29, </w:t>
            </w:r>
            <w:proofErr w:type="gramStart"/>
            <w:r w:rsidRPr="00F55867">
              <w:t>1.57)*</w:t>
            </w:r>
            <w:proofErr w:type="gramEnd"/>
            <w:r w:rsidRPr="00F55867">
              <w:t>**</w:t>
            </w:r>
          </w:p>
        </w:tc>
        <w:tc>
          <w:tcPr>
            <w:tcW w:w="3270" w:type="dxa"/>
          </w:tcPr>
          <w:p w:rsidR="00EA2BB1" w:rsidRPr="00F55867" w:rsidRDefault="00EA2BB1" w:rsidP="00EA2BB1">
            <w:r w:rsidRPr="00F55867">
              <w:t xml:space="preserve">1.90(1.58, </w:t>
            </w:r>
            <w:proofErr w:type="gramStart"/>
            <w:r w:rsidRPr="00F55867">
              <w:t>2.28)*</w:t>
            </w:r>
            <w:proofErr w:type="gramEnd"/>
            <w:r w:rsidRPr="00F55867">
              <w:t>**</w:t>
            </w:r>
          </w:p>
        </w:tc>
      </w:tr>
      <w:tr w:rsidR="00EA2BB1" w:rsidRPr="008C1F51" w:rsidTr="00754AE9">
        <w:trPr>
          <w:trHeight w:val="306"/>
        </w:trPr>
        <w:tc>
          <w:tcPr>
            <w:tcW w:w="2157" w:type="dxa"/>
          </w:tcPr>
          <w:p w:rsidR="00EA2BB1" w:rsidRPr="008C1F51" w:rsidRDefault="00EA2BB1" w:rsidP="00EA2BB1">
            <w:pPr>
              <w:rPr>
                <w:rFonts w:eastAsiaTheme="minorHAnsi" w:cs="KoPubWorld돋움체 Light"/>
                <w:szCs w:val="20"/>
              </w:rPr>
            </w:pPr>
            <w:r w:rsidRPr="008C1F51">
              <w:rPr>
                <w:rFonts w:eastAsiaTheme="minorHAnsi" w:cs="KoPubWorld돋움체 Light"/>
                <w:szCs w:val="20"/>
              </w:rPr>
              <w:t>Low SES</w:t>
            </w:r>
          </w:p>
        </w:tc>
        <w:tc>
          <w:tcPr>
            <w:tcW w:w="3270" w:type="dxa"/>
          </w:tcPr>
          <w:p w:rsidR="00EA2BB1" w:rsidRPr="00F55867" w:rsidRDefault="00EA2BB1" w:rsidP="00EA2BB1">
            <w:r w:rsidRPr="00F55867">
              <w:t xml:space="preserve">1.81(1.45, </w:t>
            </w:r>
            <w:proofErr w:type="gramStart"/>
            <w:r w:rsidRPr="00F55867">
              <w:t>2.26)*</w:t>
            </w:r>
            <w:proofErr w:type="gramEnd"/>
            <w:r w:rsidRPr="00F55867">
              <w:t>**</w:t>
            </w:r>
          </w:p>
        </w:tc>
        <w:tc>
          <w:tcPr>
            <w:tcW w:w="3270" w:type="dxa"/>
          </w:tcPr>
          <w:p w:rsidR="00EA2BB1" w:rsidRPr="00F55867" w:rsidRDefault="00EA2BB1" w:rsidP="00EA2BB1">
            <w:r w:rsidRPr="00F55867">
              <w:t xml:space="preserve">1.92(1.67, </w:t>
            </w:r>
            <w:proofErr w:type="gramStart"/>
            <w:r w:rsidRPr="00F55867">
              <w:t>2.21)*</w:t>
            </w:r>
            <w:proofErr w:type="gramEnd"/>
            <w:r w:rsidRPr="00F55867">
              <w:t>**</w:t>
            </w:r>
          </w:p>
        </w:tc>
        <w:tc>
          <w:tcPr>
            <w:tcW w:w="3270" w:type="dxa"/>
          </w:tcPr>
          <w:p w:rsidR="00EA2BB1" w:rsidRPr="00F55867" w:rsidRDefault="00EA2BB1" w:rsidP="00EA2BB1">
            <w:r w:rsidRPr="00F55867">
              <w:t xml:space="preserve">2.30(2.04, </w:t>
            </w:r>
            <w:proofErr w:type="gramStart"/>
            <w:r w:rsidRPr="00F55867">
              <w:t>2.60)*</w:t>
            </w:r>
            <w:proofErr w:type="gramEnd"/>
            <w:r w:rsidRPr="00F55867">
              <w:t>**</w:t>
            </w:r>
          </w:p>
        </w:tc>
        <w:tc>
          <w:tcPr>
            <w:tcW w:w="3270" w:type="dxa"/>
          </w:tcPr>
          <w:p w:rsidR="00EA2BB1" w:rsidRDefault="00EA2BB1" w:rsidP="00EA2BB1">
            <w:r w:rsidRPr="00F55867">
              <w:t xml:space="preserve">3.63(3.13, </w:t>
            </w:r>
            <w:proofErr w:type="gramStart"/>
            <w:r w:rsidRPr="00F55867">
              <w:t>4.22)*</w:t>
            </w:r>
            <w:proofErr w:type="gramEnd"/>
            <w:r w:rsidRPr="00F55867">
              <w:t>**</w:t>
            </w:r>
          </w:p>
        </w:tc>
      </w:tr>
      <w:tr w:rsidR="003F5E4E" w:rsidRPr="008C1F51" w:rsidTr="00754AE9">
        <w:trPr>
          <w:trHeight w:val="72"/>
        </w:trPr>
        <w:tc>
          <w:tcPr>
            <w:tcW w:w="15241" w:type="dxa"/>
            <w:gridSpan w:val="5"/>
          </w:tcPr>
          <w:p w:rsidR="003F5E4E" w:rsidRPr="00EA2BB1" w:rsidRDefault="003F5E4E" w:rsidP="00422054">
            <w:pPr>
              <w:rPr>
                <w:rFonts w:eastAsiaTheme="minorHAnsi" w:cs="KoPubWorld돋움체 Light"/>
                <w:szCs w:val="20"/>
              </w:rPr>
            </w:pPr>
            <w:r w:rsidRPr="00EA2BB1">
              <w:rPr>
                <w:rFonts w:eastAsiaTheme="minorHAnsi" w:cs="KoPubWorld돋움체 Light" w:hint="eastAsia"/>
                <w:szCs w:val="20"/>
              </w:rPr>
              <w:t>RERI</w:t>
            </w:r>
            <w:r w:rsidRPr="00EA2BB1">
              <w:rPr>
                <w:rFonts w:eastAsiaTheme="minorHAnsi" w:cs="KoPubWorld돋움체 Light" w:hint="eastAsia"/>
                <w:szCs w:val="20"/>
                <w:vertAlign w:val="subscript"/>
              </w:rPr>
              <w:t>OR</w:t>
            </w:r>
            <w:r w:rsidRPr="00EA2BB1">
              <w:rPr>
                <w:rFonts w:eastAsiaTheme="minorHAnsi" w:cs="KoPubWorld돋움체 Light" w:hint="eastAsia"/>
                <w:szCs w:val="20"/>
              </w:rPr>
              <w:t>: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="003C2D69" w:rsidRPr="00EA2BB1">
              <w:rPr>
                <w:rFonts w:eastAsiaTheme="minorHAnsi"/>
                <w:szCs w:val="20"/>
              </w:rPr>
              <w:t>0.242</w:t>
            </w:r>
            <w:r w:rsidR="003C2D69" w:rsidRPr="00EA2BB1">
              <w:rPr>
                <w:rFonts w:eastAsiaTheme="minorHAnsi" w:hint="eastAsia"/>
                <w:szCs w:val="20"/>
              </w:rPr>
              <w:t>(</w:t>
            </w:r>
            <w:r w:rsidR="003C2D69" w:rsidRPr="00EA2BB1">
              <w:rPr>
                <w:rFonts w:eastAsiaTheme="minorHAnsi"/>
                <w:szCs w:val="20"/>
              </w:rPr>
              <w:t>-0.</w:t>
            </w:r>
            <w:r w:rsidR="003C2D69" w:rsidRPr="00EA2BB1">
              <w:rPr>
                <w:rFonts w:eastAsiaTheme="minorHAnsi" w:hint="eastAsia"/>
                <w:szCs w:val="20"/>
              </w:rPr>
              <w:t>203,</w:t>
            </w:r>
            <w:r w:rsidR="003C2D69" w:rsidRPr="00EA2BB1">
              <w:rPr>
                <w:rFonts w:eastAsiaTheme="minorHAnsi"/>
                <w:szCs w:val="20"/>
              </w:rPr>
              <w:t xml:space="preserve"> 0.68</w:t>
            </w:r>
            <w:r w:rsidR="003C2D69" w:rsidRPr="00EA2BB1">
              <w:rPr>
                <w:rFonts w:eastAsiaTheme="minorHAnsi" w:hint="eastAsia"/>
                <w:szCs w:val="20"/>
              </w:rPr>
              <w:t>7)</w:t>
            </w:r>
            <w:r w:rsidR="00EA2BB1">
              <w:rPr>
                <w:rFonts w:eastAsiaTheme="minorHAnsi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for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moderate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ED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and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low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SES and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="003C2D69" w:rsidRPr="00EA2BB1">
              <w:rPr>
                <w:rFonts w:eastAsiaTheme="minorHAnsi"/>
                <w:szCs w:val="20"/>
              </w:rPr>
              <w:t>0.972</w:t>
            </w:r>
            <w:r w:rsidR="003C2D69" w:rsidRPr="00EA2BB1">
              <w:rPr>
                <w:rFonts w:eastAsiaTheme="minorHAnsi" w:hint="eastAsia"/>
                <w:szCs w:val="20"/>
              </w:rPr>
              <w:t>(</w:t>
            </w:r>
            <w:r w:rsidR="003C2D69" w:rsidRPr="00EA2BB1">
              <w:rPr>
                <w:rFonts w:eastAsiaTheme="minorHAnsi"/>
                <w:szCs w:val="20"/>
              </w:rPr>
              <w:t>0.26</w:t>
            </w:r>
            <w:r w:rsidR="003C2D69" w:rsidRPr="00EA2BB1">
              <w:rPr>
                <w:rFonts w:eastAsiaTheme="minorHAnsi" w:hint="eastAsia"/>
                <w:szCs w:val="20"/>
              </w:rPr>
              <w:t>9,</w:t>
            </w:r>
            <w:r w:rsidR="003C2D69" w:rsidRPr="00EA2BB1">
              <w:rPr>
                <w:rFonts w:eastAsiaTheme="minorHAnsi"/>
                <w:szCs w:val="20"/>
              </w:rPr>
              <w:t xml:space="preserve"> 1.6</w:t>
            </w:r>
            <w:r w:rsidR="003C2D69" w:rsidRPr="00EA2BB1">
              <w:rPr>
                <w:rFonts w:eastAsiaTheme="minorHAnsi" w:hint="eastAsia"/>
                <w:szCs w:val="20"/>
              </w:rPr>
              <w:t>75)</w:t>
            </w:r>
            <w:r w:rsidR="003C2D69" w:rsidRPr="00EA2BB1">
              <w:rPr>
                <w:rFonts w:eastAsiaTheme="minorHAnsi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for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severe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ED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and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low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SES</w:t>
            </w:r>
          </w:p>
        </w:tc>
      </w:tr>
      <w:bookmarkEnd w:id="1"/>
      <w:tr w:rsidR="0031137E" w:rsidRPr="008C1F51" w:rsidTr="00754AE9">
        <w:trPr>
          <w:trHeight w:val="320"/>
        </w:trPr>
        <w:tc>
          <w:tcPr>
            <w:tcW w:w="15241" w:type="dxa"/>
            <w:gridSpan w:val="5"/>
          </w:tcPr>
          <w:p w:rsidR="0031137E" w:rsidRPr="008C1F51" w:rsidRDefault="0031137E" w:rsidP="00422054">
            <w:pPr>
              <w:rPr>
                <w:rFonts w:eastAsiaTheme="minorHAnsi" w:cs="KoPubWorld돋움체 Light"/>
                <w:szCs w:val="20"/>
              </w:rPr>
            </w:pPr>
            <w:r>
              <w:rPr>
                <w:rFonts w:eastAsiaTheme="minorHAnsi" w:cs="KoPubWorld돋움체 Light" w:hint="eastAsia"/>
                <w:szCs w:val="20"/>
              </w:rPr>
              <w:t>S</w:t>
            </w:r>
            <w:r>
              <w:rPr>
                <w:rFonts w:eastAsiaTheme="minorHAnsi" w:cs="KoPubWorld돋움체 Light"/>
                <w:szCs w:val="20"/>
              </w:rPr>
              <w:t>uicidal Plan</w:t>
            </w:r>
          </w:p>
        </w:tc>
      </w:tr>
      <w:tr w:rsidR="0031137E" w:rsidRPr="008C1F51" w:rsidTr="00754AE9">
        <w:trPr>
          <w:trHeight w:val="320"/>
        </w:trPr>
        <w:tc>
          <w:tcPr>
            <w:tcW w:w="2157" w:type="dxa"/>
          </w:tcPr>
          <w:p w:rsidR="0031137E" w:rsidRPr="008C1F51" w:rsidRDefault="0031137E" w:rsidP="004926D1">
            <w:pPr>
              <w:rPr>
                <w:rFonts w:eastAsiaTheme="minorHAnsi" w:cs="KoPubWorld돋움체 Light"/>
                <w:szCs w:val="20"/>
              </w:rPr>
            </w:pPr>
            <w:bookmarkStart w:id="2" w:name="_Hlk111070269"/>
          </w:p>
        </w:tc>
        <w:tc>
          <w:tcPr>
            <w:tcW w:w="13083" w:type="dxa"/>
            <w:gridSpan w:val="4"/>
          </w:tcPr>
          <w:p w:rsidR="0031137E" w:rsidRPr="008C1F51" w:rsidRDefault="0031137E" w:rsidP="004926D1">
            <w:pPr>
              <w:jc w:val="center"/>
              <w:rPr>
                <w:rFonts w:eastAsiaTheme="minorHAnsi" w:cs="KoPubWorld돋움체 Light"/>
                <w:szCs w:val="20"/>
              </w:rPr>
            </w:pPr>
            <w:r>
              <w:rPr>
                <w:rFonts w:eastAsiaTheme="minorHAnsi" w:cs="KoPubWorld돋움체 Light" w:hint="eastAsia"/>
                <w:szCs w:val="20"/>
              </w:rPr>
              <w:t>E</w:t>
            </w:r>
            <w:r>
              <w:rPr>
                <w:rFonts w:eastAsiaTheme="minorHAnsi" w:cs="KoPubWorld돋움체 Light"/>
                <w:szCs w:val="20"/>
              </w:rPr>
              <w:t>D</w:t>
            </w:r>
          </w:p>
        </w:tc>
      </w:tr>
      <w:tr w:rsidR="0031137E" w:rsidRPr="008C1F51" w:rsidTr="00754AE9">
        <w:trPr>
          <w:trHeight w:val="306"/>
        </w:trPr>
        <w:tc>
          <w:tcPr>
            <w:tcW w:w="2157" w:type="dxa"/>
          </w:tcPr>
          <w:p w:rsidR="0031137E" w:rsidRPr="008C1F51" w:rsidRDefault="0031137E" w:rsidP="004926D1">
            <w:pPr>
              <w:rPr>
                <w:rFonts w:eastAsiaTheme="minorHAnsi" w:cs="KoPubWorld돋움체 Light"/>
                <w:szCs w:val="20"/>
              </w:rPr>
            </w:pPr>
          </w:p>
        </w:tc>
        <w:tc>
          <w:tcPr>
            <w:tcW w:w="3270" w:type="dxa"/>
          </w:tcPr>
          <w:p w:rsidR="0031137E" w:rsidRPr="008C1F51" w:rsidRDefault="0031137E" w:rsidP="004926D1">
            <w:pPr>
              <w:jc w:val="center"/>
              <w:rPr>
                <w:rFonts w:eastAsiaTheme="minorHAnsi" w:cs="KoPubWorld돋움체 Light"/>
                <w:szCs w:val="20"/>
              </w:rPr>
            </w:pPr>
            <w:r>
              <w:rPr>
                <w:rFonts w:eastAsiaTheme="minorHAnsi" w:cs="KoPubWorld돋움체 Light"/>
                <w:szCs w:val="20"/>
              </w:rPr>
              <w:t>Not at all</w:t>
            </w:r>
          </w:p>
        </w:tc>
        <w:tc>
          <w:tcPr>
            <w:tcW w:w="3270" w:type="dxa"/>
          </w:tcPr>
          <w:p w:rsidR="0031137E" w:rsidRPr="008C1F51" w:rsidRDefault="0031137E" w:rsidP="004926D1">
            <w:pPr>
              <w:jc w:val="center"/>
              <w:rPr>
                <w:rFonts w:eastAsiaTheme="minorHAnsi" w:cs="KoPubWorld돋움체 Light"/>
                <w:szCs w:val="20"/>
              </w:rPr>
            </w:pPr>
            <w:r>
              <w:rPr>
                <w:rFonts w:eastAsiaTheme="minorHAnsi" w:cs="KoPubWorld돋움체 Light"/>
                <w:szCs w:val="20"/>
              </w:rPr>
              <w:t>No</w:t>
            </w:r>
          </w:p>
        </w:tc>
        <w:tc>
          <w:tcPr>
            <w:tcW w:w="3270" w:type="dxa"/>
          </w:tcPr>
          <w:p w:rsidR="0031137E" w:rsidRPr="008C1F51" w:rsidRDefault="0031137E" w:rsidP="004926D1">
            <w:pPr>
              <w:jc w:val="center"/>
              <w:rPr>
                <w:rFonts w:eastAsiaTheme="minorHAnsi" w:cs="KoPubWorld돋움체 Light"/>
                <w:szCs w:val="20"/>
              </w:rPr>
            </w:pPr>
            <w:r>
              <w:rPr>
                <w:rFonts w:eastAsiaTheme="minorHAnsi" w:cs="KoPubWorld돋움체 Light"/>
                <w:szCs w:val="20"/>
              </w:rPr>
              <w:t>Yes</w:t>
            </w:r>
          </w:p>
        </w:tc>
        <w:tc>
          <w:tcPr>
            <w:tcW w:w="3270" w:type="dxa"/>
          </w:tcPr>
          <w:p w:rsidR="0031137E" w:rsidRPr="008C1F51" w:rsidRDefault="0031137E" w:rsidP="004926D1">
            <w:pPr>
              <w:jc w:val="center"/>
              <w:rPr>
                <w:rFonts w:eastAsiaTheme="minorHAnsi" w:cs="KoPubWorld돋움체 Light"/>
                <w:szCs w:val="20"/>
              </w:rPr>
            </w:pPr>
            <w:r>
              <w:rPr>
                <w:rFonts w:eastAsiaTheme="minorHAnsi" w:cs="KoPubWorld돋움체 Light"/>
                <w:szCs w:val="20"/>
              </w:rPr>
              <w:t>Very much</w:t>
            </w:r>
          </w:p>
        </w:tc>
      </w:tr>
      <w:tr w:rsidR="00EA2BB1" w:rsidRPr="008C1F51" w:rsidTr="00754AE9">
        <w:trPr>
          <w:trHeight w:val="320"/>
        </w:trPr>
        <w:tc>
          <w:tcPr>
            <w:tcW w:w="2157" w:type="dxa"/>
          </w:tcPr>
          <w:p w:rsidR="00EA2BB1" w:rsidRPr="008C1F51" w:rsidRDefault="00EA2BB1" w:rsidP="00EA2BB1">
            <w:pPr>
              <w:rPr>
                <w:rFonts w:eastAsiaTheme="minorHAnsi" w:cs="KoPubWorld돋움체 Light"/>
                <w:szCs w:val="20"/>
              </w:rPr>
            </w:pPr>
            <w:r w:rsidRPr="008C1F51">
              <w:rPr>
                <w:rFonts w:eastAsiaTheme="minorHAnsi" w:cs="KoPubWorld돋움체 Light"/>
                <w:szCs w:val="20"/>
              </w:rPr>
              <w:t>High</w:t>
            </w:r>
            <w:r>
              <w:rPr>
                <w:rFonts w:eastAsiaTheme="minorHAnsi" w:cs="KoPubWorld돋움체 Light"/>
                <w:szCs w:val="20"/>
              </w:rPr>
              <w:t xml:space="preserve"> SES</w:t>
            </w:r>
          </w:p>
        </w:tc>
        <w:tc>
          <w:tcPr>
            <w:tcW w:w="3270" w:type="dxa"/>
          </w:tcPr>
          <w:p w:rsidR="00EA2BB1" w:rsidRPr="00830F7D" w:rsidRDefault="00EA2BB1" w:rsidP="00EA2BB1">
            <w:r w:rsidRPr="00830F7D">
              <w:t>1.00(Reference)</w:t>
            </w:r>
          </w:p>
        </w:tc>
        <w:tc>
          <w:tcPr>
            <w:tcW w:w="3270" w:type="dxa"/>
          </w:tcPr>
          <w:p w:rsidR="00EA2BB1" w:rsidRPr="00830F7D" w:rsidRDefault="00EA2BB1" w:rsidP="00EA2BB1">
            <w:r w:rsidRPr="00830F7D">
              <w:t>1.01(0.83, 1.23)</w:t>
            </w:r>
          </w:p>
        </w:tc>
        <w:tc>
          <w:tcPr>
            <w:tcW w:w="3270" w:type="dxa"/>
          </w:tcPr>
          <w:p w:rsidR="00EA2BB1" w:rsidRPr="00830F7D" w:rsidRDefault="00EA2BB1" w:rsidP="00EA2BB1">
            <w:r w:rsidRPr="00830F7D">
              <w:t xml:space="preserve">1.36(1.09, </w:t>
            </w:r>
            <w:proofErr w:type="gramStart"/>
            <w:r w:rsidRPr="00830F7D">
              <w:t>1.68)*</w:t>
            </w:r>
            <w:proofErr w:type="gramEnd"/>
            <w:r w:rsidRPr="00830F7D">
              <w:t>*</w:t>
            </w:r>
          </w:p>
        </w:tc>
        <w:tc>
          <w:tcPr>
            <w:tcW w:w="3270" w:type="dxa"/>
          </w:tcPr>
          <w:p w:rsidR="00EA2BB1" w:rsidRPr="00830F7D" w:rsidRDefault="00EA2BB1" w:rsidP="00EA2BB1">
            <w:r w:rsidRPr="00830F7D">
              <w:t xml:space="preserve">2.74(2.06, </w:t>
            </w:r>
            <w:proofErr w:type="gramStart"/>
            <w:r w:rsidRPr="00830F7D">
              <w:t>3.64)*</w:t>
            </w:r>
            <w:proofErr w:type="gramEnd"/>
            <w:r w:rsidRPr="00830F7D">
              <w:t>**</w:t>
            </w:r>
          </w:p>
        </w:tc>
      </w:tr>
      <w:tr w:rsidR="00EA2BB1" w:rsidRPr="008C1F51" w:rsidTr="00754AE9">
        <w:trPr>
          <w:trHeight w:val="320"/>
        </w:trPr>
        <w:tc>
          <w:tcPr>
            <w:tcW w:w="2157" w:type="dxa"/>
          </w:tcPr>
          <w:p w:rsidR="00EA2BB1" w:rsidRPr="008C1F51" w:rsidRDefault="00EA2BB1" w:rsidP="00EA2BB1">
            <w:pPr>
              <w:rPr>
                <w:rFonts w:eastAsiaTheme="minorHAnsi" w:cs="KoPubWorld돋움체 Light"/>
                <w:szCs w:val="20"/>
              </w:rPr>
            </w:pPr>
            <w:r w:rsidRPr="008C1F51">
              <w:rPr>
                <w:rFonts w:eastAsiaTheme="minorHAnsi" w:cs="KoPubWorld돋움체 Light"/>
                <w:szCs w:val="20"/>
              </w:rPr>
              <w:t>middle SES</w:t>
            </w:r>
          </w:p>
        </w:tc>
        <w:tc>
          <w:tcPr>
            <w:tcW w:w="3270" w:type="dxa"/>
          </w:tcPr>
          <w:p w:rsidR="00EA2BB1" w:rsidRPr="00830F7D" w:rsidRDefault="00EA2BB1" w:rsidP="00EA2BB1">
            <w:r w:rsidRPr="00830F7D">
              <w:t>0.84(0.67, 1.05)</w:t>
            </w:r>
          </w:p>
        </w:tc>
        <w:tc>
          <w:tcPr>
            <w:tcW w:w="3270" w:type="dxa"/>
          </w:tcPr>
          <w:p w:rsidR="00EA2BB1" w:rsidRPr="00830F7D" w:rsidRDefault="00EA2BB1" w:rsidP="00EA2BB1">
            <w:r w:rsidRPr="00830F7D">
              <w:t>0.94(0.80, 1.11)</w:t>
            </w:r>
          </w:p>
        </w:tc>
        <w:tc>
          <w:tcPr>
            <w:tcW w:w="3270" w:type="dxa"/>
          </w:tcPr>
          <w:p w:rsidR="00EA2BB1" w:rsidRPr="00830F7D" w:rsidRDefault="00EA2BB1" w:rsidP="00EA2BB1">
            <w:r w:rsidRPr="00830F7D">
              <w:t xml:space="preserve">1.39(1.19, </w:t>
            </w:r>
            <w:proofErr w:type="gramStart"/>
            <w:r w:rsidRPr="00830F7D">
              <w:t>1.62)*</w:t>
            </w:r>
            <w:proofErr w:type="gramEnd"/>
            <w:r w:rsidRPr="00830F7D">
              <w:t>**</w:t>
            </w:r>
          </w:p>
        </w:tc>
        <w:tc>
          <w:tcPr>
            <w:tcW w:w="3270" w:type="dxa"/>
          </w:tcPr>
          <w:p w:rsidR="00EA2BB1" w:rsidRPr="00830F7D" w:rsidRDefault="00EA2BB1" w:rsidP="00EA2BB1">
            <w:r w:rsidRPr="00830F7D">
              <w:t xml:space="preserve">1.77(1.31, </w:t>
            </w:r>
            <w:proofErr w:type="gramStart"/>
            <w:r w:rsidRPr="00830F7D">
              <w:t>2.39)*</w:t>
            </w:r>
            <w:proofErr w:type="gramEnd"/>
            <w:r w:rsidRPr="00830F7D">
              <w:t>**</w:t>
            </w:r>
          </w:p>
        </w:tc>
      </w:tr>
      <w:tr w:rsidR="00EA2BB1" w:rsidRPr="008C1F51" w:rsidTr="00754AE9">
        <w:trPr>
          <w:trHeight w:val="320"/>
        </w:trPr>
        <w:tc>
          <w:tcPr>
            <w:tcW w:w="2157" w:type="dxa"/>
          </w:tcPr>
          <w:p w:rsidR="00EA2BB1" w:rsidRPr="008C1F51" w:rsidRDefault="00EA2BB1" w:rsidP="00EA2BB1">
            <w:pPr>
              <w:rPr>
                <w:rFonts w:eastAsiaTheme="minorHAnsi" w:cs="KoPubWorld돋움체 Light"/>
                <w:szCs w:val="20"/>
              </w:rPr>
            </w:pPr>
            <w:r w:rsidRPr="008C1F51">
              <w:rPr>
                <w:rFonts w:eastAsiaTheme="minorHAnsi" w:cs="KoPubWorld돋움체 Light"/>
                <w:szCs w:val="20"/>
              </w:rPr>
              <w:t>Low SES</w:t>
            </w:r>
          </w:p>
        </w:tc>
        <w:tc>
          <w:tcPr>
            <w:tcW w:w="3270" w:type="dxa"/>
          </w:tcPr>
          <w:p w:rsidR="00EA2BB1" w:rsidRPr="00830F7D" w:rsidRDefault="00EA2BB1" w:rsidP="00EA2BB1">
            <w:r w:rsidRPr="00830F7D">
              <w:t xml:space="preserve">2.28(1.66, </w:t>
            </w:r>
            <w:proofErr w:type="gramStart"/>
            <w:r w:rsidRPr="00830F7D">
              <w:t>3.14)*</w:t>
            </w:r>
            <w:proofErr w:type="gramEnd"/>
            <w:r w:rsidRPr="00830F7D">
              <w:t>**</w:t>
            </w:r>
          </w:p>
        </w:tc>
        <w:tc>
          <w:tcPr>
            <w:tcW w:w="3270" w:type="dxa"/>
          </w:tcPr>
          <w:p w:rsidR="00EA2BB1" w:rsidRPr="00830F7D" w:rsidRDefault="00EA2BB1" w:rsidP="00EA2BB1">
            <w:r w:rsidRPr="00830F7D">
              <w:t xml:space="preserve">1.72(1.38, </w:t>
            </w:r>
            <w:proofErr w:type="gramStart"/>
            <w:r w:rsidRPr="00830F7D">
              <w:t>2.14)*</w:t>
            </w:r>
            <w:proofErr w:type="gramEnd"/>
            <w:r w:rsidRPr="00830F7D">
              <w:t>**</w:t>
            </w:r>
          </w:p>
        </w:tc>
        <w:tc>
          <w:tcPr>
            <w:tcW w:w="3270" w:type="dxa"/>
          </w:tcPr>
          <w:p w:rsidR="00EA2BB1" w:rsidRPr="00830F7D" w:rsidRDefault="00EA2BB1" w:rsidP="00EA2BB1">
            <w:r w:rsidRPr="00830F7D">
              <w:t xml:space="preserve">2.11(1.74, </w:t>
            </w:r>
            <w:proofErr w:type="gramStart"/>
            <w:r w:rsidRPr="00830F7D">
              <w:t>2.55)*</w:t>
            </w:r>
            <w:proofErr w:type="gramEnd"/>
            <w:r w:rsidRPr="00830F7D">
              <w:t>**</w:t>
            </w:r>
          </w:p>
        </w:tc>
        <w:tc>
          <w:tcPr>
            <w:tcW w:w="3270" w:type="dxa"/>
          </w:tcPr>
          <w:p w:rsidR="00EA2BB1" w:rsidRDefault="00EA2BB1" w:rsidP="00EA2BB1">
            <w:r w:rsidRPr="00830F7D">
              <w:t xml:space="preserve">3.90(3.13, </w:t>
            </w:r>
            <w:proofErr w:type="gramStart"/>
            <w:r w:rsidRPr="00830F7D">
              <w:t>4.85)*</w:t>
            </w:r>
            <w:proofErr w:type="gramEnd"/>
            <w:r w:rsidRPr="00830F7D">
              <w:t>**</w:t>
            </w:r>
          </w:p>
        </w:tc>
      </w:tr>
      <w:tr w:rsidR="003F5E4E" w:rsidRPr="008C1F51" w:rsidTr="00754AE9">
        <w:trPr>
          <w:trHeight w:val="268"/>
        </w:trPr>
        <w:tc>
          <w:tcPr>
            <w:tcW w:w="15241" w:type="dxa"/>
            <w:gridSpan w:val="5"/>
          </w:tcPr>
          <w:p w:rsidR="003F5E4E" w:rsidRPr="00EA2BB1" w:rsidRDefault="003F5E4E" w:rsidP="004926D1">
            <w:pPr>
              <w:rPr>
                <w:rFonts w:eastAsiaTheme="minorHAnsi" w:cs="KoPubWorld돋움체 Light"/>
                <w:szCs w:val="20"/>
              </w:rPr>
            </w:pPr>
            <w:r w:rsidRPr="00EA2BB1">
              <w:rPr>
                <w:rFonts w:eastAsiaTheme="minorHAnsi" w:cs="KoPubWorld돋움체 Light" w:hint="eastAsia"/>
                <w:szCs w:val="20"/>
              </w:rPr>
              <w:t>RERI</w:t>
            </w:r>
            <w:r w:rsidRPr="00EA2BB1">
              <w:rPr>
                <w:rFonts w:eastAsiaTheme="minorHAnsi" w:cs="KoPubWorld돋움체 Light" w:hint="eastAsia"/>
                <w:szCs w:val="20"/>
                <w:vertAlign w:val="subscript"/>
              </w:rPr>
              <w:t>OR</w:t>
            </w:r>
            <w:r w:rsidRPr="00EA2BB1">
              <w:rPr>
                <w:rFonts w:eastAsiaTheme="minorHAnsi" w:cs="KoPubWorld돋움체 Light" w:hint="eastAsia"/>
                <w:szCs w:val="20"/>
              </w:rPr>
              <w:t>: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="00003442" w:rsidRPr="00EA2BB1">
              <w:rPr>
                <w:rFonts w:eastAsiaTheme="minorHAnsi"/>
                <w:szCs w:val="20"/>
              </w:rPr>
              <w:t>-0.526</w:t>
            </w:r>
            <w:r w:rsidR="00003442" w:rsidRPr="00EA2BB1">
              <w:rPr>
                <w:rFonts w:eastAsiaTheme="minorHAnsi" w:hint="eastAsia"/>
                <w:szCs w:val="20"/>
              </w:rPr>
              <w:t>(</w:t>
            </w:r>
            <w:r w:rsidR="00003442" w:rsidRPr="00EA2BB1">
              <w:rPr>
                <w:rFonts w:eastAsiaTheme="minorHAnsi"/>
                <w:szCs w:val="20"/>
              </w:rPr>
              <w:t>-1.3</w:t>
            </w:r>
            <w:r w:rsidR="00003442" w:rsidRPr="00EA2BB1">
              <w:rPr>
                <w:rFonts w:eastAsiaTheme="minorHAnsi" w:hint="eastAsia"/>
                <w:szCs w:val="20"/>
              </w:rPr>
              <w:t>26,</w:t>
            </w:r>
            <w:r w:rsidR="00003442" w:rsidRPr="00EA2BB1">
              <w:rPr>
                <w:rFonts w:eastAsiaTheme="minorHAnsi"/>
                <w:szCs w:val="20"/>
              </w:rPr>
              <w:t xml:space="preserve"> 0.2</w:t>
            </w:r>
            <w:r w:rsidR="00003442" w:rsidRPr="00EA2BB1">
              <w:rPr>
                <w:rFonts w:eastAsiaTheme="minorHAnsi" w:hint="eastAsia"/>
                <w:szCs w:val="20"/>
              </w:rPr>
              <w:t>74)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for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moderate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ED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and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low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SES and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="00003442" w:rsidRPr="00EA2BB1">
              <w:rPr>
                <w:rFonts w:eastAsiaTheme="minorHAnsi"/>
                <w:szCs w:val="20"/>
              </w:rPr>
              <w:t>-0.119</w:t>
            </w:r>
            <w:r w:rsidR="00003442" w:rsidRPr="00EA2BB1">
              <w:rPr>
                <w:rFonts w:eastAsiaTheme="minorHAnsi" w:hint="eastAsia"/>
                <w:szCs w:val="20"/>
              </w:rPr>
              <w:t>(</w:t>
            </w:r>
            <w:r w:rsidR="00003442" w:rsidRPr="00EA2BB1">
              <w:rPr>
                <w:rFonts w:eastAsiaTheme="minorHAnsi"/>
                <w:szCs w:val="20"/>
              </w:rPr>
              <w:t>-1.3</w:t>
            </w:r>
            <w:r w:rsidR="00003442" w:rsidRPr="00EA2BB1">
              <w:rPr>
                <w:rFonts w:eastAsiaTheme="minorHAnsi" w:hint="eastAsia"/>
                <w:szCs w:val="20"/>
              </w:rPr>
              <w:t>78,</w:t>
            </w:r>
            <w:r w:rsidR="00003442" w:rsidRPr="00EA2BB1">
              <w:rPr>
                <w:rFonts w:eastAsiaTheme="minorHAnsi"/>
                <w:szCs w:val="20"/>
              </w:rPr>
              <w:t xml:space="preserve"> 1.14</w:t>
            </w:r>
            <w:r w:rsidR="00003442" w:rsidRPr="00EA2BB1">
              <w:rPr>
                <w:rFonts w:eastAsiaTheme="minorHAnsi" w:hint="eastAsia"/>
                <w:szCs w:val="20"/>
              </w:rPr>
              <w:t>)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for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severe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ED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and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low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SES</w:t>
            </w:r>
          </w:p>
        </w:tc>
      </w:tr>
      <w:bookmarkEnd w:id="2"/>
      <w:tr w:rsidR="0031137E" w:rsidRPr="008C1F51" w:rsidTr="00754AE9">
        <w:trPr>
          <w:trHeight w:val="320"/>
        </w:trPr>
        <w:tc>
          <w:tcPr>
            <w:tcW w:w="15241" w:type="dxa"/>
            <w:gridSpan w:val="5"/>
          </w:tcPr>
          <w:p w:rsidR="0031137E" w:rsidRPr="008C1F51" w:rsidRDefault="0031137E" w:rsidP="00422054">
            <w:pPr>
              <w:rPr>
                <w:rFonts w:eastAsiaTheme="minorHAnsi" w:cs="KoPubWorld돋움체 Light"/>
                <w:szCs w:val="20"/>
              </w:rPr>
            </w:pPr>
            <w:r>
              <w:rPr>
                <w:rFonts w:eastAsiaTheme="minorHAnsi" w:cs="KoPubWorld돋움체 Light" w:hint="eastAsia"/>
                <w:szCs w:val="20"/>
              </w:rPr>
              <w:t>S</w:t>
            </w:r>
            <w:r>
              <w:rPr>
                <w:rFonts w:eastAsiaTheme="minorHAnsi" w:cs="KoPubWorld돋움체 Light"/>
                <w:szCs w:val="20"/>
              </w:rPr>
              <w:t>uicidal Attempt</w:t>
            </w:r>
          </w:p>
        </w:tc>
      </w:tr>
      <w:tr w:rsidR="0031137E" w:rsidRPr="008C1F51" w:rsidTr="00754AE9">
        <w:trPr>
          <w:trHeight w:val="320"/>
        </w:trPr>
        <w:tc>
          <w:tcPr>
            <w:tcW w:w="2157" w:type="dxa"/>
          </w:tcPr>
          <w:p w:rsidR="0031137E" w:rsidRPr="008C1F51" w:rsidRDefault="0031137E" w:rsidP="004926D1">
            <w:pPr>
              <w:rPr>
                <w:rFonts w:eastAsiaTheme="minorHAnsi" w:cs="KoPubWorld돋움체 Light"/>
                <w:szCs w:val="20"/>
              </w:rPr>
            </w:pPr>
          </w:p>
        </w:tc>
        <w:tc>
          <w:tcPr>
            <w:tcW w:w="13083" w:type="dxa"/>
            <w:gridSpan w:val="4"/>
          </w:tcPr>
          <w:p w:rsidR="0031137E" w:rsidRPr="008C1F51" w:rsidRDefault="0031137E" w:rsidP="004926D1">
            <w:pPr>
              <w:jc w:val="center"/>
              <w:rPr>
                <w:rFonts w:eastAsiaTheme="minorHAnsi" w:cs="KoPubWorld돋움체 Light"/>
                <w:szCs w:val="20"/>
              </w:rPr>
            </w:pPr>
            <w:r>
              <w:rPr>
                <w:rFonts w:eastAsiaTheme="minorHAnsi" w:cs="KoPubWorld돋움체 Light" w:hint="eastAsia"/>
                <w:szCs w:val="20"/>
              </w:rPr>
              <w:t>E</w:t>
            </w:r>
            <w:r>
              <w:rPr>
                <w:rFonts w:eastAsiaTheme="minorHAnsi" w:cs="KoPubWorld돋움체 Light"/>
                <w:szCs w:val="20"/>
              </w:rPr>
              <w:t>D</w:t>
            </w:r>
          </w:p>
        </w:tc>
      </w:tr>
      <w:tr w:rsidR="0031137E" w:rsidRPr="008C1F51" w:rsidTr="00754AE9">
        <w:trPr>
          <w:trHeight w:val="320"/>
        </w:trPr>
        <w:tc>
          <w:tcPr>
            <w:tcW w:w="2157" w:type="dxa"/>
          </w:tcPr>
          <w:p w:rsidR="0031137E" w:rsidRPr="008C1F51" w:rsidRDefault="0031137E" w:rsidP="004926D1">
            <w:pPr>
              <w:rPr>
                <w:rFonts w:eastAsiaTheme="minorHAnsi" w:cs="KoPubWorld돋움체 Light"/>
                <w:szCs w:val="20"/>
              </w:rPr>
            </w:pPr>
          </w:p>
        </w:tc>
        <w:tc>
          <w:tcPr>
            <w:tcW w:w="3270" w:type="dxa"/>
          </w:tcPr>
          <w:p w:rsidR="0031137E" w:rsidRPr="008C1F51" w:rsidRDefault="0031137E" w:rsidP="004926D1">
            <w:pPr>
              <w:jc w:val="center"/>
              <w:rPr>
                <w:rFonts w:eastAsiaTheme="minorHAnsi" w:cs="KoPubWorld돋움체 Light"/>
                <w:szCs w:val="20"/>
              </w:rPr>
            </w:pPr>
            <w:r>
              <w:rPr>
                <w:rFonts w:eastAsiaTheme="minorHAnsi" w:cs="KoPubWorld돋움체 Light"/>
                <w:szCs w:val="20"/>
              </w:rPr>
              <w:t>Not at all</w:t>
            </w:r>
          </w:p>
        </w:tc>
        <w:tc>
          <w:tcPr>
            <w:tcW w:w="3270" w:type="dxa"/>
          </w:tcPr>
          <w:p w:rsidR="0031137E" w:rsidRPr="008C1F51" w:rsidRDefault="0031137E" w:rsidP="004926D1">
            <w:pPr>
              <w:jc w:val="center"/>
              <w:rPr>
                <w:rFonts w:eastAsiaTheme="minorHAnsi" w:cs="KoPubWorld돋움체 Light"/>
                <w:szCs w:val="20"/>
              </w:rPr>
            </w:pPr>
            <w:r>
              <w:rPr>
                <w:rFonts w:eastAsiaTheme="minorHAnsi" w:cs="KoPubWorld돋움체 Light"/>
                <w:szCs w:val="20"/>
              </w:rPr>
              <w:t>No</w:t>
            </w:r>
          </w:p>
        </w:tc>
        <w:tc>
          <w:tcPr>
            <w:tcW w:w="3270" w:type="dxa"/>
          </w:tcPr>
          <w:p w:rsidR="0031137E" w:rsidRPr="008C1F51" w:rsidRDefault="0031137E" w:rsidP="004926D1">
            <w:pPr>
              <w:jc w:val="center"/>
              <w:rPr>
                <w:rFonts w:eastAsiaTheme="minorHAnsi" w:cs="KoPubWorld돋움체 Light"/>
                <w:szCs w:val="20"/>
              </w:rPr>
            </w:pPr>
            <w:r>
              <w:rPr>
                <w:rFonts w:eastAsiaTheme="minorHAnsi" w:cs="KoPubWorld돋움체 Light"/>
                <w:szCs w:val="20"/>
              </w:rPr>
              <w:t>Yes</w:t>
            </w:r>
          </w:p>
        </w:tc>
        <w:tc>
          <w:tcPr>
            <w:tcW w:w="3270" w:type="dxa"/>
          </w:tcPr>
          <w:p w:rsidR="0031137E" w:rsidRPr="008C1F51" w:rsidRDefault="0031137E" w:rsidP="004926D1">
            <w:pPr>
              <w:jc w:val="center"/>
              <w:rPr>
                <w:rFonts w:eastAsiaTheme="minorHAnsi" w:cs="KoPubWorld돋움체 Light"/>
                <w:szCs w:val="20"/>
              </w:rPr>
            </w:pPr>
            <w:r>
              <w:rPr>
                <w:rFonts w:eastAsiaTheme="minorHAnsi" w:cs="KoPubWorld돋움체 Light"/>
                <w:szCs w:val="20"/>
              </w:rPr>
              <w:t>Very much</w:t>
            </w:r>
          </w:p>
        </w:tc>
      </w:tr>
      <w:tr w:rsidR="00EA2BB1" w:rsidRPr="008C1F51" w:rsidTr="00754AE9">
        <w:trPr>
          <w:trHeight w:val="306"/>
        </w:trPr>
        <w:tc>
          <w:tcPr>
            <w:tcW w:w="2157" w:type="dxa"/>
          </w:tcPr>
          <w:p w:rsidR="00EA2BB1" w:rsidRPr="008C1F51" w:rsidRDefault="00EA2BB1" w:rsidP="00EA2BB1">
            <w:pPr>
              <w:rPr>
                <w:rFonts w:eastAsiaTheme="minorHAnsi" w:cs="KoPubWorld돋움체 Light"/>
                <w:szCs w:val="20"/>
              </w:rPr>
            </w:pPr>
            <w:r w:rsidRPr="008C1F51">
              <w:rPr>
                <w:rFonts w:eastAsiaTheme="minorHAnsi" w:cs="KoPubWorld돋움체 Light"/>
                <w:szCs w:val="20"/>
              </w:rPr>
              <w:t>High</w:t>
            </w:r>
            <w:r>
              <w:rPr>
                <w:rFonts w:eastAsiaTheme="minorHAnsi" w:cs="KoPubWorld돋움체 Light"/>
                <w:szCs w:val="20"/>
              </w:rPr>
              <w:t xml:space="preserve"> SES</w:t>
            </w:r>
          </w:p>
        </w:tc>
        <w:tc>
          <w:tcPr>
            <w:tcW w:w="3270" w:type="dxa"/>
          </w:tcPr>
          <w:p w:rsidR="00EA2BB1" w:rsidRPr="00637C7C" w:rsidRDefault="00EA2BB1" w:rsidP="00EA2BB1">
            <w:r w:rsidRPr="00637C7C">
              <w:t>1.00(Reference)</w:t>
            </w:r>
          </w:p>
        </w:tc>
        <w:tc>
          <w:tcPr>
            <w:tcW w:w="3270" w:type="dxa"/>
          </w:tcPr>
          <w:p w:rsidR="00EA2BB1" w:rsidRPr="00637C7C" w:rsidRDefault="00EA2BB1" w:rsidP="00EA2BB1">
            <w:r w:rsidRPr="00637C7C">
              <w:t>0.91(0.71, 1.18)</w:t>
            </w:r>
          </w:p>
        </w:tc>
        <w:tc>
          <w:tcPr>
            <w:tcW w:w="3270" w:type="dxa"/>
          </w:tcPr>
          <w:p w:rsidR="00EA2BB1" w:rsidRPr="00637C7C" w:rsidRDefault="00EA2BB1" w:rsidP="00EA2BB1">
            <w:r w:rsidRPr="00637C7C">
              <w:t>1.12(0.81, 1.54)</w:t>
            </w:r>
          </w:p>
        </w:tc>
        <w:tc>
          <w:tcPr>
            <w:tcW w:w="3270" w:type="dxa"/>
          </w:tcPr>
          <w:p w:rsidR="00EA2BB1" w:rsidRPr="00637C7C" w:rsidRDefault="00EA2BB1" w:rsidP="00EA2BB1">
            <w:r w:rsidRPr="00637C7C">
              <w:t xml:space="preserve">3.22(2.26, </w:t>
            </w:r>
            <w:proofErr w:type="gramStart"/>
            <w:r w:rsidRPr="00637C7C">
              <w:t>4.58)*</w:t>
            </w:r>
            <w:proofErr w:type="gramEnd"/>
            <w:r w:rsidRPr="00637C7C">
              <w:t>**</w:t>
            </w:r>
          </w:p>
        </w:tc>
      </w:tr>
      <w:tr w:rsidR="00EA2BB1" w:rsidRPr="008C1F51" w:rsidTr="00754AE9">
        <w:trPr>
          <w:trHeight w:val="320"/>
        </w:trPr>
        <w:tc>
          <w:tcPr>
            <w:tcW w:w="2157" w:type="dxa"/>
          </w:tcPr>
          <w:p w:rsidR="00EA2BB1" w:rsidRPr="008C1F51" w:rsidRDefault="00EA2BB1" w:rsidP="00EA2BB1">
            <w:pPr>
              <w:rPr>
                <w:rFonts w:eastAsiaTheme="minorHAnsi" w:cs="KoPubWorld돋움체 Light"/>
                <w:szCs w:val="20"/>
              </w:rPr>
            </w:pPr>
            <w:r w:rsidRPr="008C1F51">
              <w:rPr>
                <w:rFonts w:eastAsiaTheme="minorHAnsi" w:cs="KoPubWorld돋움체 Light"/>
                <w:szCs w:val="20"/>
              </w:rPr>
              <w:t>middle SES</w:t>
            </w:r>
          </w:p>
        </w:tc>
        <w:tc>
          <w:tcPr>
            <w:tcW w:w="3270" w:type="dxa"/>
          </w:tcPr>
          <w:p w:rsidR="00EA2BB1" w:rsidRPr="00637C7C" w:rsidRDefault="00EA2BB1" w:rsidP="00EA2BB1">
            <w:r w:rsidRPr="00637C7C">
              <w:t xml:space="preserve">0.69(0.51, </w:t>
            </w:r>
            <w:proofErr w:type="gramStart"/>
            <w:r w:rsidRPr="00637C7C">
              <w:t>0.94)*</w:t>
            </w:r>
            <w:proofErr w:type="gramEnd"/>
          </w:p>
        </w:tc>
        <w:tc>
          <w:tcPr>
            <w:tcW w:w="3270" w:type="dxa"/>
          </w:tcPr>
          <w:p w:rsidR="00EA2BB1" w:rsidRPr="00637C7C" w:rsidRDefault="00EA2BB1" w:rsidP="00EA2BB1">
            <w:r w:rsidRPr="00637C7C">
              <w:t>0.90(0.72, 1.13)</w:t>
            </w:r>
          </w:p>
        </w:tc>
        <w:tc>
          <w:tcPr>
            <w:tcW w:w="3270" w:type="dxa"/>
          </w:tcPr>
          <w:p w:rsidR="00EA2BB1" w:rsidRPr="00637C7C" w:rsidRDefault="00EA2BB1" w:rsidP="00EA2BB1">
            <w:r w:rsidRPr="00637C7C">
              <w:t xml:space="preserve">1.31(1.05, </w:t>
            </w:r>
            <w:proofErr w:type="gramStart"/>
            <w:r w:rsidRPr="00637C7C">
              <w:t>1.64)*</w:t>
            </w:r>
            <w:proofErr w:type="gramEnd"/>
          </w:p>
        </w:tc>
        <w:tc>
          <w:tcPr>
            <w:tcW w:w="3270" w:type="dxa"/>
          </w:tcPr>
          <w:p w:rsidR="00EA2BB1" w:rsidRPr="00637C7C" w:rsidRDefault="00EA2BB1" w:rsidP="00EA2BB1">
            <w:r w:rsidRPr="00637C7C">
              <w:t xml:space="preserve">1.68(1.17, </w:t>
            </w:r>
            <w:proofErr w:type="gramStart"/>
            <w:r w:rsidRPr="00637C7C">
              <w:t>2.42)*</w:t>
            </w:r>
            <w:proofErr w:type="gramEnd"/>
            <w:r w:rsidRPr="00637C7C">
              <w:t>*</w:t>
            </w:r>
          </w:p>
        </w:tc>
      </w:tr>
      <w:tr w:rsidR="00EA2BB1" w:rsidRPr="008C1F51" w:rsidTr="00754AE9">
        <w:trPr>
          <w:trHeight w:val="320"/>
        </w:trPr>
        <w:tc>
          <w:tcPr>
            <w:tcW w:w="2157" w:type="dxa"/>
          </w:tcPr>
          <w:p w:rsidR="00EA2BB1" w:rsidRPr="008C1F51" w:rsidRDefault="00EA2BB1" w:rsidP="00EA2BB1">
            <w:pPr>
              <w:rPr>
                <w:rFonts w:eastAsiaTheme="minorHAnsi" w:cs="KoPubWorld돋움체 Light"/>
                <w:szCs w:val="20"/>
              </w:rPr>
            </w:pPr>
            <w:r w:rsidRPr="008C1F51">
              <w:rPr>
                <w:rFonts w:eastAsiaTheme="minorHAnsi" w:cs="KoPubWorld돋움체 Light"/>
                <w:szCs w:val="20"/>
              </w:rPr>
              <w:t>Low SES</w:t>
            </w:r>
          </w:p>
        </w:tc>
        <w:tc>
          <w:tcPr>
            <w:tcW w:w="3270" w:type="dxa"/>
          </w:tcPr>
          <w:p w:rsidR="00EA2BB1" w:rsidRPr="00637C7C" w:rsidRDefault="00EA2BB1" w:rsidP="00EA2BB1">
            <w:r w:rsidRPr="00637C7C">
              <w:t xml:space="preserve">1.99(1.33, </w:t>
            </w:r>
            <w:proofErr w:type="gramStart"/>
            <w:r w:rsidRPr="00637C7C">
              <w:t>2.96)*</w:t>
            </w:r>
            <w:proofErr w:type="gramEnd"/>
            <w:r w:rsidRPr="00637C7C">
              <w:t>**</w:t>
            </w:r>
          </w:p>
        </w:tc>
        <w:tc>
          <w:tcPr>
            <w:tcW w:w="3270" w:type="dxa"/>
          </w:tcPr>
          <w:p w:rsidR="00EA2BB1" w:rsidRPr="00637C7C" w:rsidRDefault="00EA2BB1" w:rsidP="00EA2BB1">
            <w:r w:rsidRPr="00637C7C">
              <w:t>1.30(0.93, 1.83)</w:t>
            </w:r>
          </w:p>
        </w:tc>
        <w:tc>
          <w:tcPr>
            <w:tcW w:w="3270" w:type="dxa"/>
          </w:tcPr>
          <w:p w:rsidR="00EA2BB1" w:rsidRPr="00637C7C" w:rsidRDefault="00EA2BB1" w:rsidP="00EA2BB1">
            <w:r w:rsidRPr="00637C7C">
              <w:t xml:space="preserve">2.45(1.91, </w:t>
            </w:r>
            <w:proofErr w:type="gramStart"/>
            <w:r w:rsidRPr="00637C7C">
              <w:t>3.13)*</w:t>
            </w:r>
            <w:proofErr w:type="gramEnd"/>
            <w:r w:rsidRPr="00637C7C">
              <w:t>**</w:t>
            </w:r>
          </w:p>
        </w:tc>
        <w:tc>
          <w:tcPr>
            <w:tcW w:w="3270" w:type="dxa"/>
          </w:tcPr>
          <w:p w:rsidR="00EA2BB1" w:rsidRDefault="00EA2BB1" w:rsidP="00EA2BB1">
            <w:r w:rsidRPr="00637C7C">
              <w:t xml:space="preserve">4.55(3.45, </w:t>
            </w:r>
            <w:proofErr w:type="gramStart"/>
            <w:r w:rsidRPr="00637C7C">
              <w:t>6.01)*</w:t>
            </w:r>
            <w:proofErr w:type="gramEnd"/>
            <w:r w:rsidRPr="00637C7C">
              <w:t>**</w:t>
            </w:r>
          </w:p>
        </w:tc>
      </w:tr>
      <w:tr w:rsidR="003F5E4E" w:rsidRPr="008C1F51" w:rsidTr="00754AE9">
        <w:trPr>
          <w:trHeight w:val="332"/>
        </w:trPr>
        <w:tc>
          <w:tcPr>
            <w:tcW w:w="15241" w:type="dxa"/>
            <w:gridSpan w:val="5"/>
          </w:tcPr>
          <w:p w:rsidR="003F5E4E" w:rsidRPr="00EA2BB1" w:rsidRDefault="003F5E4E" w:rsidP="00422054">
            <w:pPr>
              <w:rPr>
                <w:rFonts w:eastAsiaTheme="minorHAnsi" w:cs="KoPubWorld돋움체 Light"/>
                <w:szCs w:val="20"/>
              </w:rPr>
            </w:pPr>
            <w:r w:rsidRPr="00EA2BB1">
              <w:rPr>
                <w:rFonts w:eastAsiaTheme="minorHAnsi" w:cs="KoPubWorld돋움체 Light" w:hint="eastAsia"/>
                <w:szCs w:val="20"/>
              </w:rPr>
              <w:t>RERI</w:t>
            </w:r>
            <w:r w:rsidRPr="00EA2BB1">
              <w:rPr>
                <w:rFonts w:eastAsiaTheme="minorHAnsi" w:cs="KoPubWorld돋움체 Light" w:hint="eastAsia"/>
                <w:szCs w:val="20"/>
                <w:vertAlign w:val="subscript"/>
              </w:rPr>
              <w:t>OR</w:t>
            </w:r>
            <w:r w:rsidRPr="00EA2BB1">
              <w:rPr>
                <w:rFonts w:eastAsiaTheme="minorHAnsi" w:cs="KoPubWorld돋움체 Light" w:hint="eastAsia"/>
                <w:szCs w:val="20"/>
              </w:rPr>
              <w:t>: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="00003442" w:rsidRPr="00EA2BB1">
              <w:rPr>
                <w:rFonts w:eastAsiaTheme="minorHAnsi"/>
                <w:szCs w:val="20"/>
              </w:rPr>
              <w:t>0.342</w:t>
            </w:r>
            <w:r w:rsidR="00003442" w:rsidRPr="00EA2BB1">
              <w:rPr>
                <w:rFonts w:eastAsiaTheme="minorHAnsi" w:hint="eastAsia"/>
                <w:szCs w:val="20"/>
              </w:rPr>
              <w:t>(</w:t>
            </w:r>
            <w:r w:rsidR="00003442" w:rsidRPr="00EA2BB1">
              <w:rPr>
                <w:rFonts w:eastAsiaTheme="minorHAnsi"/>
                <w:szCs w:val="20"/>
              </w:rPr>
              <w:t>-0.53</w:t>
            </w:r>
            <w:r w:rsidR="00003442" w:rsidRPr="00EA2BB1">
              <w:rPr>
                <w:rFonts w:eastAsiaTheme="minorHAnsi" w:hint="eastAsia"/>
                <w:szCs w:val="20"/>
              </w:rPr>
              <w:t>8,</w:t>
            </w:r>
            <w:r w:rsidR="00003442" w:rsidRPr="00EA2BB1">
              <w:rPr>
                <w:rFonts w:eastAsiaTheme="minorHAnsi"/>
                <w:szCs w:val="20"/>
              </w:rPr>
              <w:t xml:space="preserve"> 1.22</w:t>
            </w:r>
            <w:r w:rsidR="00003442" w:rsidRPr="00EA2BB1">
              <w:rPr>
                <w:rFonts w:eastAsiaTheme="minorHAnsi" w:hint="eastAsia"/>
                <w:szCs w:val="20"/>
              </w:rPr>
              <w:t>2)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for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moderate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ED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and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low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SES and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="00003442" w:rsidRPr="00EA2BB1">
              <w:rPr>
                <w:rFonts w:eastAsiaTheme="minorHAnsi"/>
                <w:szCs w:val="20"/>
              </w:rPr>
              <w:t>0.34</w:t>
            </w:r>
            <w:r w:rsidR="00003442" w:rsidRPr="00EA2BB1">
              <w:rPr>
                <w:rFonts w:eastAsiaTheme="minorHAnsi" w:hint="eastAsia"/>
                <w:szCs w:val="20"/>
              </w:rPr>
              <w:t>7(</w:t>
            </w:r>
            <w:r w:rsidR="00003442" w:rsidRPr="00EA2BB1">
              <w:rPr>
                <w:rFonts w:eastAsiaTheme="minorHAnsi"/>
                <w:szCs w:val="20"/>
              </w:rPr>
              <w:t>-1.</w:t>
            </w:r>
            <w:r w:rsidR="00003442" w:rsidRPr="00EA2BB1">
              <w:rPr>
                <w:rFonts w:eastAsiaTheme="minorHAnsi" w:hint="eastAsia"/>
                <w:szCs w:val="20"/>
              </w:rPr>
              <w:t>211,</w:t>
            </w:r>
            <w:r w:rsidR="00003442" w:rsidRPr="00EA2BB1">
              <w:rPr>
                <w:rFonts w:eastAsiaTheme="minorHAnsi"/>
                <w:szCs w:val="20"/>
              </w:rPr>
              <w:t xml:space="preserve"> 1.</w:t>
            </w:r>
            <w:r w:rsidR="00003442" w:rsidRPr="00EA2BB1">
              <w:rPr>
                <w:rFonts w:eastAsiaTheme="minorHAnsi" w:hint="eastAsia"/>
                <w:szCs w:val="20"/>
              </w:rPr>
              <w:t>905)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for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severe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ED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and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low</w:t>
            </w:r>
            <w:r w:rsidRPr="00EA2BB1">
              <w:rPr>
                <w:rFonts w:eastAsiaTheme="minorHAnsi" w:cs="KoPubWorld돋움체 Light"/>
                <w:szCs w:val="20"/>
              </w:rPr>
              <w:t xml:space="preserve"> </w:t>
            </w:r>
            <w:r w:rsidRPr="00EA2BB1">
              <w:rPr>
                <w:rFonts w:eastAsiaTheme="minorHAnsi" w:cs="KoPubWorld돋움체 Light" w:hint="eastAsia"/>
                <w:szCs w:val="20"/>
              </w:rPr>
              <w:t>SES</w:t>
            </w:r>
          </w:p>
        </w:tc>
      </w:tr>
      <w:tr w:rsidR="0048565E" w:rsidRPr="008C1F51" w:rsidTr="00754AE9">
        <w:trPr>
          <w:trHeight w:val="306"/>
        </w:trPr>
        <w:tc>
          <w:tcPr>
            <w:tcW w:w="152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65E" w:rsidRPr="008C1F51" w:rsidRDefault="0048565E" w:rsidP="00422054">
            <w:pPr>
              <w:rPr>
                <w:rFonts w:eastAsiaTheme="minorHAnsi" w:cs="KoPubWorld돋움체 Light"/>
                <w:szCs w:val="20"/>
              </w:rPr>
            </w:pPr>
            <w:r w:rsidRPr="008C1F51">
              <w:rPr>
                <w:rFonts w:eastAsiaTheme="minorHAnsi" w:cs="KoPubWorld돋움체 Light"/>
                <w:szCs w:val="20"/>
              </w:rPr>
              <w:t>*p&lt;0.05, **p&lt;0.01, ***p&lt;0.001</w:t>
            </w:r>
          </w:p>
        </w:tc>
      </w:tr>
    </w:tbl>
    <w:p w:rsidR="00127CBC" w:rsidRPr="00127CBC" w:rsidRDefault="00127CBC" w:rsidP="00754AE9">
      <w:pPr>
        <w:spacing w:line="20" w:lineRule="exact"/>
        <w:rPr>
          <w:rFonts w:hint="eastAsia"/>
        </w:rPr>
      </w:pPr>
    </w:p>
    <w:sectPr w:rsidR="00127CBC" w:rsidRPr="00127CBC" w:rsidSect="00754AE9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CEA" w:rsidRDefault="00C17CEA" w:rsidP="00695238">
      <w:pPr>
        <w:spacing w:after="0" w:line="240" w:lineRule="auto"/>
      </w:pPr>
      <w:r>
        <w:separator/>
      </w:r>
    </w:p>
  </w:endnote>
  <w:endnote w:type="continuationSeparator" w:id="0">
    <w:p w:rsidR="00C17CEA" w:rsidRDefault="00C17CEA" w:rsidP="0069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oPubWorld돋움체 Light">
    <w:panose1 w:val="00000300000000000000"/>
    <w:charset w:val="81"/>
    <w:family w:val="auto"/>
    <w:pitch w:val="variable"/>
    <w:sig w:usb0="B000AABF" w:usb1="7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CEA" w:rsidRDefault="00C17CEA" w:rsidP="00695238">
      <w:pPr>
        <w:spacing w:after="0" w:line="240" w:lineRule="auto"/>
      </w:pPr>
      <w:r>
        <w:separator/>
      </w:r>
    </w:p>
  </w:footnote>
  <w:footnote w:type="continuationSeparator" w:id="0">
    <w:p w:rsidR="00C17CEA" w:rsidRDefault="00C17CEA" w:rsidP="00695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E9"/>
    <w:rsid w:val="00003442"/>
    <w:rsid w:val="00025754"/>
    <w:rsid w:val="00056BFD"/>
    <w:rsid w:val="000D63D2"/>
    <w:rsid w:val="000F4FAA"/>
    <w:rsid w:val="00127CBC"/>
    <w:rsid w:val="001B03C0"/>
    <w:rsid w:val="00220486"/>
    <w:rsid w:val="002824CD"/>
    <w:rsid w:val="002A69DB"/>
    <w:rsid w:val="0031137E"/>
    <w:rsid w:val="00327A24"/>
    <w:rsid w:val="003909CE"/>
    <w:rsid w:val="003C0571"/>
    <w:rsid w:val="003C2D69"/>
    <w:rsid w:val="003F5E4E"/>
    <w:rsid w:val="004032B6"/>
    <w:rsid w:val="00423B32"/>
    <w:rsid w:val="004325B3"/>
    <w:rsid w:val="0048565E"/>
    <w:rsid w:val="004B1D31"/>
    <w:rsid w:val="004C32BC"/>
    <w:rsid w:val="00541AD6"/>
    <w:rsid w:val="005443F9"/>
    <w:rsid w:val="00576FD2"/>
    <w:rsid w:val="005D0E02"/>
    <w:rsid w:val="00695238"/>
    <w:rsid w:val="00697792"/>
    <w:rsid w:val="006C4A88"/>
    <w:rsid w:val="006E50CB"/>
    <w:rsid w:val="00754AE9"/>
    <w:rsid w:val="0076557B"/>
    <w:rsid w:val="007B4700"/>
    <w:rsid w:val="00815747"/>
    <w:rsid w:val="0082352E"/>
    <w:rsid w:val="0085069D"/>
    <w:rsid w:val="00850BE1"/>
    <w:rsid w:val="00852D9B"/>
    <w:rsid w:val="008E2C18"/>
    <w:rsid w:val="00943804"/>
    <w:rsid w:val="0095488E"/>
    <w:rsid w:val="009843DA"/>
    <w:rsid w:val="00991481"/>
    <w:rsid w:val="009B2A5A"/>
    <w:rsid w:val="00A15070"/>
    <w:rsid w:val="00A415E9"/>
    <w:rsid w:val="00AA67E1"/>
    <w:rsid w:val="00B13E92"/>
    <w:rsid w:val="00B31562"/>
    <w:rsid w:val="00B84A19"/>
    <w:rsid w:val="00B90705"/>
    <w:rsid w:val="00C17CEA"/>
    <w:rsid w:val="00C4169D"/>
    <w:rsid w:val="00CC7C10"/>
    <w:rsid w:val="00D00A53"/>
    <w:rsid w:val="00D6439C"/>
    <w:rsid w:val="00DB3CE0"/>
    <w:rsid w:val="00DE2D41"/>
    <w:rsid w:val="00DE7AC8"/>
    <w:rsid w:val="00E447E5"/>
    <w:rsid w:val="00E83A2A"/>
    <w:rsid w:val="00EA2BB1"/>
    <w:rsid w:val="00EE6018"/>
    <w:rsid w:val="00F648B5"/>
    <w:rsid w:val="00FB460C"/>
    <w:rsid w:val="00FC1BD4"/>
    <w:rsid w:val="00F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A8EA7"/>
  <w15:chartTrackingRefBased/>
  <w15:docId w15:val="{1F3BA606-417B-47A4-BC35-7BAA617A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952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95238"/>
  </w:style>
  <w:style w:type="paragraph" w:styleId="a5">
    <w:name w:val="footer"/>
    <w:basedOn w:val="a"/>
    <w:link w:val="Char0"/>
    <w:uiPriority w:val="99"/>
    <w:unhideWhenUsed/>
    <w:rsid w:val="006952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95238"/>
  </w:style>
  <w:style w:type="paragraph" w:styleId="a6">
    <w:name w:val="caption"/>
    <w:basedOn w:val="a"/>
    <w:next w:val="a"/>
    <w:uiPriority w:val="35"/>
    <w:unhideWhenUsed/>
    <w:qFormat/>
    <w:rsid w:val="005D0E02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강상구</dc:creator>
  <cp:keywords/>
  <dc:description/>
  <cp:lastModifiedBy>강상구</cp:lastModifiedBy>
  <cp:revision>3</cp:revision>
  <cp:lastPrinted>2022-03-28T11:51:00Z</cp:lastPrinted>
  <dcterms:created xsi:type="dcterms:W3CDTF">2022-09-28T14:01:00Z</dcterms:created>
  <dcterms:modified xsi:type="dcterms:W3CDTF">2022-09-28T14:10:00Z</dcterms:modified>
</cp:coreProperties>
</file>