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3091"/>
        <w:gridCol w:w="3091"/>
        <w:gridCol w:w="3091"/>
        <w:gridCol w:w="3091"/>
        <w:gridCol w:w="3095"/>
      </w:tblGrid>
      <w:tr w:rsidR="006D7E05" w:rsidRPr="00E83CA4" w:rsidTr="006D7E05">
        <w:trPr>
          <w:trHeight w:val="269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 w:hint="eastAsia"/>
                <w:szCs w:val="20"/>
              </w:rPr>
              <w:t>Supplementa</w:t>
            </w:r>
            <w:r>
              <w:rPr>
                <w:rFonts w:eastAsiaTheme="minorHAnsi" w:cs="KoPubWorld돋움체 Light" w:hint="eastAsia"/>
                <w:szCs w:val="20"/>
              </w:rPr>
              <w:t>l</w:t>
            </w:r>
            <w:r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Material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3</w:t>
            </w:r>
            <w:r w:rsidRPr="00062A73">
              <w:rPr>
                <w:rFonts w:eastAsiaTheme="minorHAnsi" w:cs="KoPubWorld돋움체 Light"/>
                <w:szCs w:val="20"/>
              </w:rPr>
              <w:t xml:space="preserve">. </w:t>
            </w:r>
            <w:r w:rsidRPr="00062A73">
              <w:rPr>
                <w:rFonts w:eastAsiaTheme="minorHAnsi" w:cs="KoPubWorld돋움체 Light" w:hint="eastAsia"/>
                <w:szCs w:val="20"/>
              </w:rPr>
              <w:t>A</w:t>
            </w:r>
            <w:r w:rsidRPr="00062A73">
              <w:rPr>
                <w:rFonts w:eastAsiaTheme="minorHAnsi" w:cs="KoPubWorld돋움체 Light"/>
                <w:szCs w:val="20"/>
              </w:rPr>
              <w:t xml:space="preserve">ssociations and interactions of economic deterioration due to COVID-19 and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with suicidal behaviors</w:t>
            </w:r>
            <w:r w:rsidRPr="00062A73">
              <w:rPr>
                <w:rFonts w:eastAsiaTheme="minorHAnsi" w:cs="KoPubWorld돋움체 Light" w:hint="eastAsia"/>
                <w:szCs w:val="20"/>
              </w:rPr>
              <w:t>.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</w:p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cs="KoPubWorld돋움체 Light" w:hint="eastAsia"/>
                <w:szCs w:val="20"/>
              </w:rPr>
              <w:t>Results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from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multiple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imputations</w:t>
            </w:r>
            <w:r w:rsidRPr="00062A73">
              <w:rPr>
                <w:rFonts w:eastAsiaTheme="minorHAnsi"/>
                <w:szCs w:val="20"/>
              </w:rPr>
              <w:t>(N=54,948)</w:t>
            </w:r>
          </w:p>
        </w:tc>
      </w:tr>
      <w:tr w:rsidR="006D7E05" w:rsidRPr="00E83CA4" w:rsidTr="006D7E05">
        <w:trPr>
          <w:trHeight w:val="337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S</w:t>
            </w:r>
            <w:r w:rsidRPr="00062A73">
              <w:rPr>
                <w:rFonts w:eastAsiaTheme="minorHAnsi"/>
                <w:szCs w:val="20"/>
              </w:rPr>
              <w:t>uicidal Ideation</w:t>
            </w:r>
          </w:p>
        </w:tc>
      </w:tr>
      <w:tr w:rsidR="006D7E05" w:rsidRPr="00E83CA4" w:rsidTr="006D7E05">
        <w:trPr>
          <w:trHeight w:val="54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68" w:type="dxa"/>
            <w:gridSpan w:val="4"/>
          </w:tcPr>
          <w:p w:rsidR="006D7E05" w:rsidRPr="00062A73" w:rsidRDefault="006D7E05" w:rsidP="00210E3C">
            <w:pPr>
              <w:jc w:val="center"/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ED</w:t>
            </w:r>
          </w:p>
        </w:tc>
      </w:tr>
      <w:tr w:rsidR="006D7E05" w:rsidRPr="00E83CA4" w:rsidTr="006D7E05">
        <w:trPr>
          <w:trHeight w:val="409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6D7E05" w:rsidRPr="00E83CA4" w:rsidTr="006D7E05">
        <w:trPr>
          <w:trHeight w:val="51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1.00(Reference)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1.15(1.07, 1.23)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1.49(1.38, 1.61)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2.30(2.04, 2.60)</w:t>
            </w:r>
          </w:p>
        </w:tc>
      </w:tr>
      <w:tr w:rsidR="006D7E05" w:rsidRPr="00E83CA4" w:rsidTr="006D7E05">
        <w:trPr>
          <w:trHeight w:val="491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ind w:right="480"/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1.78(1.45, 2.18)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1.59(1.37, 1.85)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2.02(1.75, 2.33)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4.07(3.39, 4.87)</w:t>
            </w:r>
          </w:p>
        </w:tc>
      </w:tr>
      <w:tr w:rsidR="006D7E05" w:rsidRPr="00E83CA4" w:rsidTr="006D7E05">
        <w:trPr>
          <w:trHeight w:val="491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cs="KoPubWorld돋움체 Light" w:hint="eastAsia"/>
                <w:szCs w:val="20"/>
              </w:rPr>
              <w:t>RERI</w:t>
            </w:r>
            <w:r w:rsidRPr="00062A73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062A73">
              <w:rPr>
                <w:rFonts w:eastAsiaTheme="minorHAnsi" w:cs="KoPubWorld돋움체 Light" w:hint="eastAsia"/>
                <w:szCs w:val="20"/>
              </w:rPr>
              <w:t>: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-0.246(-0.677, 0.185)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moderate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0.987(0.184, 1.79)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severe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6D7E05" w:rsidRPr="00E83CA4" w:rsidTr="006D7E05">
        <w:trPr>
          <w:trHeight w:val="404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S</w:t>
            </w:r>
            <w:r w:rsidRPr="00062A73">
              <w:rPr>
                <w:rFonts w:eastAsiaTheme="minorHAnsi"/>
                <w:szCs w:val="20"/>
              </w:rPr>
              <w:t>uicidal Plan</w:t>
            </w:r>
          </w:p>
        </w:tc>
      </w:tr>
      <w:tr w:rsidR="006D7E05" w:rsidRPr="00E83CA4" w:rsidTr="006D7E05">
        <w:trPr>
          <w:trHeight w:val="54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68" w:type="dxa"/>
            <w:gridSpan w:val="4"/>
          </w:tcPr>
          <w:p w:rsidR="006D7E05" w:rsidRPr="00062A73" w:rsidRDefault="006D7E05" w:rsidP="00210E3C">
            <w:pPr>
              <w:jc w:val="center"/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ED</w:t>
            </w:r>
          </w:p>
        </w:tc>
      </w:tr>
      <w:tr w:rsidR="006D7E05" w:rsidRPr="00E83CA4" w:rsidTr="006D7E05">
        <w:trPr>
          <w:trHeight w:val="409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6D7E05" w:rsidRPr="00E83CA4" w:rsidTr="006D7E05">
        <w:trPr>
          <w:trHeight w:val="51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1.00(Reference)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1.07(0.94, 1.21)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1.53(1.35, 1.74)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2.73(2.27, 3.27)</w:t>
            </w:r>
          </w:p>
        </w:tc>
      </w:tr>
      <w:tr w:rsidR="006D7E05" w:rsidRPr="00E83CA4" w:rsidTr="006D7E05">
        <w:trPr>
          <w:trHeight w:val="491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ind w:right="480"/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2.59(1.90, 3.55)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1.45(1.14, 1.86)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2.05(1.64, 2.58)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4.34(3.33, 5.65)</w:t>
            </w:r>
          </w:p>
        </w:tc>
      </w:tr>
      <w:tr w:rsidR="006D7E05" w:rsidRPr="00E83CA4" w:rsidTr="006D7E05">
        <w:trPr>
          <w:trHeight w:val="491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cs="KoPubWorld돋움체 Light" w:hint="eastAsia"/>
                <w:szCs w:val="20"/>
              </w:rPr>
              <w:t>RERI</w:t>
            </w:r>
            <w:r w:rsidRPr="00062A73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062A73">
              <w:rPr>
                <w:rFonts w:eastAsiaTheme="minorHAnsi" w:cs="KoPubWorld돋움체 Light" w:hint="eastAsia"/>
                <w:szCs w:val="20"/>
              </w:rPr>
              <w:t>: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-1.07(-1.97, -0.175)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moderate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0.017(-1.18, 1.21)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severe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6D7E05" w:rsidRPr="00E83CA4" w:rsidTr="006D7E05">
        <w:trPr>
          <w:trHeight w:val="404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S</w:t>
            </w:r>
            <w:r w:rsidRPr="00062A73">
              <w:rPr>
                <w:rFonts w:eastAsiaTheme="minorHAnsi"/>
                <w:szCs w:val="20"/>
              </w:rPr>
              <w:t>uicidal Attempt</w:t>
            </w:r>
          </w:p>
        </w:tc>
      </w:tr>
      <w:tr w:rsidR="006D7E05" w:rsidRPr="00E83CA4" w:rsidTr="006D7E05">
        <w:trPr>
          <w:trHeight w:val="54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68" w:type="dxa"/>
            <w:gridSpan w:val="4"/>
          </w:tcPr>
          <w:p w:rsidR="006D7E05" w:rsidRPr="00062A73" w:rsidRDefault="006D7E05" w:rsidP="00210E3C">
            <w:pPr>
              <w:jc w:val="center"/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ED</w:t>
            </w:r>
          </w:p>
        </w:tc>
      </w:tr>
      <w:tr w:rsidR="006D7E05" w:rsidRPr="00E83CA4" w:rsidTr="006D7E05">
        <w:trPr>
          <w:trHeight w:val="409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062A73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6D7E05" w:rsidRPr="00E83CA4" w:rsidTr="006D7E05">
        <w:trPr>
          <w:trHeight w:val="518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1.00(Reference)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1.02(0.85, 1.24)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1.51(1.25, 1.82)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3.13(2.47, 3.95)</w:t>
            </w:r>
          </w:p>
        </w:tc>
      </w:tr>
      <w:tr w:rsidR="006D7E05" w:rsidRPr="00E83CA4" w:rsidTr="006D7E05">
        <w:trPr>
          <w:trHeight w:val="491"/>
        </w:trPr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ind w:right="480"/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2.02(1.34, 3.04)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1.03(0.73, 1.44)</w:t>
            </w:r>
          </w:p>
        </w:tc>
        <w:tc>
          <w:tcPr>
            <w:tcW w:w="3091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2.10(1.59, 2.78)</w:t>
            </w:r>
          </w:p>
        </w:tc>
        <w:tc>
          <w:tcPr>
            <w:tcW w:w="3092" w:type="dxa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/>
                <w:szCs w:val="20"/>
              </w:rPr>
              <w:t>5.02(3.65, 6.90)</w:t>
            </w:r>
          </w:p>
        </w:tc>
      </w:tr>
      <w:tr w:rsidR="006D7E05" w:rsidRPr="00E83CA4" w:rsidTr="006D7E05">
        <w:trPr>
          <w:trHeight w:val="491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cs="KoPubWorld돋움체 Light" w:hint="eastAsia"/>
                <w:szCs w:val="20"/>
              </w:rPr>
              <w:t>RERI</w:t>
            </w:r>
            <w:r w:rsidRPr="00062A73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062A73">
              <w:rPr>
                <w:rFonts w:eastAsiaTheme="minorHAnsi" w:cs="KoPubWorld돋움체 Light" w:hint="eastAsia"/>
                <w:szCs w:val="20"/>
              </w:rPr>
              <w:t>: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-0.427(-1.4, 0.55)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moderate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/>
                <w:szCs w:val="20"/>
              </w:rPr>
              <w:t xml:space="preserve">0.871(-0.783, 2.52) </w:t>
            </w:r>
            <w:r w:rsidRPr="00062A73">
              <w:rPr>
                <w:rFonts w:eastAsiaTheme="minorHAnsi" w:cs="KoPubWorld돋움체 Light" w:hint="eastAsia"/>
                <w:szCs w:val="20"/>
              </w:rPr>
              <w:t>for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severe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and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experience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of</w:t>
            </w:r>
            <w:r w:rsidRPr="00062A73">
              <w:rPr>
                <w:rFonts w:eastAsiaTheme="minorHAnsi" w:cs="KoPubWorld돋움체 Light"/>
                <w:szCs w:val="20"/>
              </w:rPr>
              <w:t xml:space="preserve"> </w:t>
            </w:r>
            <w:r w:rsidRPr="00062A73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6D7E05" w:rsidRPr="00E83CA4" w:rsidTr="006D7E05">
        <w:trPr>
          <w:trHeight w:val="564"/>
        </w:trPr>
        <w:tc>
          <w:tcPr>
            <w:tcW w:w="15459" w:type="dxa"/>
            <w:gridSpan w:val="5"/>
          </w:tcPr>
          <w:p w:rsidR="006D7E05" w:rsidRPr="00062A73" w:rsidRDefault="006D7E05" w:rsidP="00210E3C">
            <w:pPr>
              <w:rPr>
                <w:rFonts w:eastAsiaTheme="minorHAnsi"/>
                <w:szCs w:val="20"/>
              </w:rPr>
            </w:pPr>
            <w:r w:rsidRPr="00062A73">
              <w:rPr>
                <w:rFonts w:eastAsiaTheme="minorHAnsi" w:hint="eastAsia"/>
                <w:szCs w:val="20"/>
              </w:rPr>
              <w:t>A</w:t>
            </w:r>
            <w:r w:rsidRPr="00062A73">
              <w:rPr>
                <w:rFonts w:eastAsiaTheme="minorHAnsi"/>
                <w:szCs w:val="20"/>
              </w:rPr>
              <w:t>djusted for age, sex, residential districts</w:t>
            </w:r>
            <w:r w:rsidRPr="00062A73">
              <w:rPr>
                <w:rFonts w:eastAsiaTheme="minorHAnsi" w:hint="eastAsia"/>
                <w:szCs w:val="20"/>
              </w:rPr>
              <w:t>,</w:t>
            </w:r>
            <w:r w:rsidRPr="00062A73">
              <w:rPr>
                <w:rFonts w:eastAsiaTheme="minorHAnsi"/>
                <w:szCs w:val="20"/>
              </w:rPr>
              <w:t xml:space="preserve"> and </w:t>
            </w:r>
            <w:r w:rsidRPr="00062A73">
              <w:rPr>
                <w:rFonts w:eastAsiaTheme="minorHAnsi" w:hint="eastAsia"/>
                <w:szCs w:val="20"/>
              </w:rPr>
              <w:t>parental</w:t>
            </w:r>
            <w:r w:rsidRPr="00062A73">
              <w:rPr>
                <w:rFonts w:eastAsiaTheme="minorHAnsi"/>
                <w:szCs w:val="20"/>
              </w:rPr>
              <w:t xml:space="preserve"> </w:t>
            </w:r>
            <w:r w:rsidRPr="00062A73">
              <w:rPr>
                <w:rFonts w:eastAsiaTheme="minorHAnsi" w:hint="eastAsia"/>
                <w:szCs w:val="20"/>
              </w:rPr>
              <w:t>education</w:t>
            </w:r>
            <w:bookmarkStart w:id="0" w:name="_GoBack"/>
            <w:bookmarkEnd w:id="0"/>
          </w:p>
        </w:tc>
      </w:tr>
    </w:tbl>
    <w:p w:rsidR="004325B3" w:rsidRPr="006D7E05" w:rsidRDefault="004325B3"/>
    <w:sectPr w:rsidR="004325B3" w:rsidRPr="006D7E05" w:rsidSect="006D7E05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Light">
    <w:panose1 w:val="00000300000000000000"/>
    <w:charset w:val="81"/>
    <w:family w:val="auto"/>
    <w:pitch w:val="variable"/>
    <w:sig w:usb0="B000AABF" w:usb1="7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05"/>
    <w:rsid w:val="004325B3"/>
    <w:rsid w:val="00674342"/>
    <w:rsid w:val="006D7E05"/>
    <w:rsid w:val="00DE7AC8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7CD8"/>
  <w15:chartTrackingRefBased/>
  <w15:docId w15:val="{C4A96C66-700E-4DFE-83E0-6E7523D4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E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강상구</dc:creator>
  <cp:keywords/>
  <dc:description/>
  <cp:lastModifiedBy>강상구</cp:lastModifiedBy>
  <cp:revision>1</cp:revision>
  <dcterms:created xsi:type="dcterms:W3CDTF">2022-09-28T14:14:00Z</dcterms:created>
  <dcterms:modified xsi:type="dcterms:W3CDTF">2022-09-28T14:16:00Z</dcterms:modified>
</cp:coreProperties>
</file>