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78B0E" w14:textId="046C945C" w:rsidR="000803DA" w:rsidRPr="00591DE1" w:rsidRDefault="008A050C" w:rsidP="008A050C">
      <w:pPr>
        <w:pStyle w:val="a3"/>
        <w:wordWrap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Table S</w:t>
      </w:r>
      <w:r w:rsidR="00121755" w:rsidRPr="00591DE1">
        <w:rPr>
          <w:rFonts w:ascii="Times New Roman" w:hAnsi="Times New Roman" w:cs="Times New Roman"/>
          <w:sz w:val="24"/>
          <w:szCs w:val="24"/>
        </w:rPr>
        <w:fldChar w:fldCharType="begin"/>
      </w:r>
      <w:r w:rsidR="00121755" w:rsidRPr="00591DE1">
        <w:rPr>
          <w:rFonts w:ascii="Times New Roman" w:hAnsi="Times New Roman" w:cs="Times New Roman"/>
          <w:sz w:val="24"/>
          <w:szCs w:val="24"/>
        </w:rPr>
        <w:instrText xml:space="preserve">SEQ </w:instrText>
      </w:r>
      <w:r w:rsidR="00121755" w:rsidRPr="00591DE1">
        <w:rPr>
          <w:rFonts w:ascii="Times New Roman" w:hAnsi="Times New Roman" w:cs="Times New Roman"/>
          <w:sz w:val="24"/>
          <w:szCs w:val="24"/>
        </w:rPr>
        <w:instrText>표</w:instrText>
      </w:r>
      <w:r w:rsidR="00121755" w:rsidRPr="00591DE1">
        <w:rPr>
          <w:rFonts w:ascii="Times New Roman" w:hAnsi="Times New Roman" w:cs="Times New Roman"/>
          <w:sz w:val="24"/>
          <w:szCs w:val="24"/>
        </w:rPr>
        <w:instrText xml:space="preserve"> \* ARABIC</w:instrText>
      </w:r>
      <w:r w:rsidR="00121755" w:rsidRPr="00591DE1">
        <w:rPr>
          <w:rFonts w:ascii="Times New Roman" w:hAnsi="Times New Roman" w:cs="Times New Roman"/>
          <w:sz w:val="24"/>
          <w:szCs w:val="24"/>
        </w:rPr>
        <w:fldChar w:fldCharType="separate"/>
      </w:r>
      <w:r w:rsidR="0057780A" w:rsidRPr="00591DE1">
        <w:rPr>
          <w:rFonts w:ascii="Times New Roman" w:hAnsi="Times New Roman" w:cs="Times New Roman"/>
          <w:noProof/>
          <w:sz w:val="24"/>
          <w:szCs w:val="24"/>
        </w:rPr>
        <w:t>1</w:t>
      </w:r>
      <w:r w:rsidR="00121755" w:rsidRPr="00591DE1">
        <w:rPr>
          <w:rFonts w:ascii="Times New Roman" w:hAnsi="Times New Roman" w:cs="Times New Roman"/>
          <w:sz w:val="24"/>
          <w:szCs w:val="24"/>
        </w:rPr>
        <w:fldChar w:fldCharType="end"/>
      </w:r>
      <w:r w:rsidR="00121755" w:rsidRPr="00591DE1">
        <w:rPr>
          <w:rFonts w:ascii="Times New Roman" w:hAnsi="Times New Roman" w:cs="Times New Roman"/>
          <w:sz w:val="24"/>
          <w:szCs w:val="24"/>
        </w:rPr>
        <w:t xml:space="preserve">. </w:t>
      </w:r>
      <w:r w:rsidR="00111616">
        <w:rPr>
          <w:rFonts w:ascii="Times New Roman" w:hAnsi="Times New Roman" w:cs="Times New Roman"/>
          <w:sz w:val="24"/>
          <w:szCs w:val="24"/>
        </w:rPr>
        <w:t>Significances</w:t>
      </w:r>
      <w:r w:rsidR="00121755" w:rsidRPr="00591DE1">
        <w:rPr>
          <w:rFonts w:ascii="Times New Roman" w:hAnsi="Times New Roman" w:cs="Times New Roman"/>
          <w:sz w:val="24"/>
          <w:szCs w:val="24"/>
        </w:rPr>
        <w:t xml:space="preserve"> of epigenetics in carcinogenesis</w:t>
      </w:r>
    </w:p>
    <w:tbl>
      <w:tblPr>
        <w:tblOverlap w:val="never"/>
        <w:tblW w:w="911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7499"/>
      </w:tblGrid>
      <w:tr w:rsidR="000803DA" w:rsidRPr="00017EF7" w14:paraId="12CA5283" w14:textId="77777777">
        <w:trPr>
          <w:trHeight w:val="568"/>
        </w:trPr>
        <w:tc>
          <w:tcPr>
            <w:tcW w:w="1613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F4E7FF0" w14:textId="681F24BA" w:rsidR="000803DA" w:rsidRPr="00017EF7" w:rsidRDefault="00A44781" w:rsidP="00A44781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>Study</w:t>
            </w:r>
          </w:p>
        </w:tc>
        <w:tc>
          <w:tcPr>
            <w:tcW w:w="749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18EEA95" w14:textId="77777777" w:rsidR="000803DA" w:rsidRPr="00017EF7" w:rsidRDefault="00121755">
            <w:pPr>
              <w:pStyle w:val="a3"/>
              <w:wordWrap/>
              <w:jc w:val="center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b/>
              </w:rPr>
              <w:t>Related descriptions</w:t>
            </w:r>
          </w:p>
        </w:tc>
      </w:tr>
      <w:tr w:rsidR="000803DA" w:rsidRPr="00017EF7" w14:paraId="436E5912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CC3325" w14:textId="0A7753BE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Feinberg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 xml:space="preserve"> et al. </w:t>
            </w:r>
            <w:r w:rsidRPr="00017EF7">
              <w:rPr>
                <w:rFonts w:ascii="Times New Roman" w:hAnsi="Times New Roman" w:cs="Times New Roman"/>
                <w:sz w:val="16"/>
              </w:rPr>
              <w:t xml:space="preserve">  (1983)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A01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2D2FE31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Substantial hypomethylation was found in genes of cancer cells compared with their normal counterparts.</w:t>
            </w:r>
          </w:p>
        </w:tc>
      </w:tr>
      <w:tr w:rsidR="000803DA" w:rsidRPr="00017EF7" w14:paraId="7F59DF25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5BD503" w14:textId="5396DB88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Robertson (2001)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A02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D07CD41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DNA methylation and chromatin structure are linked at the molecular level and how methylation anomalies play a direct causal role in tumorigenesis and genetic disease.</w:t>
            </w:r>
          </w:p>
        </w:tc>
      </w:tr>
      <w:tr w:rsidR="000803DA" w:rsidRPr="00017EF7" w14:paraId="35400872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D298E9" w14:textId="30550B0D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 xml:space="preserve">Jones 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 xml:space="preserve">et al. </w:t>
            </w:r>
            <w:r w:rsidRPr="00017EF7">
              <w:rPr>
                <w:rFonts w:ascii="Times New Roman" w:hAnsi="Times New Roman" w:cs="Times New Roman"/>
                <w:sz w:val="16"/>
              </w:rPr>
              <w:t>(2002)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A03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B40EFE5" w14:textId="77777777" w:rsidR="000803DA" w:rsidRPr="00017EF7" w:rsidRDefault="00121755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 xml:space="preserve">These epigenetic changes — in particular, aberrant promoter hypermethylation that is associated with inappropriate gene silencing — affect virtually every step in </w:t>
            </w:r>
            <w:proofErr w:type="spellStart"/>
            <w:r w:rsidRPr="00017EF7">
              <w:rPr>
                <w:rFonts w:ascii="Times New Roman" w:hAnsi="Times New Roman" w:cs="Times New Roman"/>
                <w:sz w:val="16"/>
              </w:rPr>
              <w:t>tumour</w:t>
            </w:r>
            <w:proofErr w:type="spellEnd"/>
            <w:r w:rsidRPr="00017EF7">
              <w:rPr>
                <w:rFonts w:ascii="Times New Roman" w:hAnsi="Times New Roman" w:cs="Times New Roman"/>
                <w:sz w:val="16"/>
              </w:rPr>
              <w:t xml:space="preserve"> progression.</w:t>
            </w:r>
          </w:p>
        </w:tc>
      </w:tr>
      <w:tr w:rsidR="000803DA" w:rsidRPr="00017EF7" w14:paraId="4677D1DF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490D8C0" w14:textId="30EFDF2F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 xml:space="preserve">Worm 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et al.</w:t>
            </w:r>
            <w:r w:rsidRPr="00017EF7">
              <w:rPr>
                <w:rFonts w:ascii="Times New Roman" w:hAnsi="Times New Roman" w:cs="Times New Roman"/>
                <w:sz w:val="16"/>
              </w:rPr>
              <w:t xml:space="preserve"> (2002)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A04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D827B2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While gain, loss, and mutation of genetic information have long been known to contribute to tumorigenesis, it has been increasingly recognized over the past 5 years that 'epigenetic' mechanisms may play an equally important role.</w:t>
            </w:r>
          </w:p>
        </w:tc>
      </w:tr>
      <w:tr w:rsidR="000803DA" w:rsidRPr="00017EF7" w14:paraId="11913CC2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DBB3BBD" w14:textId="5E74794D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7EF7">
              <w:rPr>
                <w:rFonts w:ascii="Times New Roman" w:hAnsi="Times New Roman" w:cs="Times New Roman"/>
                <w:sz w:val="16"/>
              </w:rPr>
              <w:t>Verma</w:t>
            </w:r>
            <w:proofErr w:type="spellEnd"/>
            <w:r w:rsidRPr="00017EF7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 xml:space="preserve">et al. </w:t>
            </w:r>
            <w:r w:rsidRPr="00017EF7">
              <w:rPr>
                <w:rFonts w:ascii="Times New Roman" w:hAnsi="Times New Roman" w:cs="Times New Roman"/>
                <w:sz w:val="16"/>
              </w:rPr>
              <w:t>(2002)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A05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2EFB8CD" w14:textId="77777777" w:rsidR="000803DA" w:rsidRPr="00017EF7" w:rsidRDefault="00121755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ind w:firstLine="300"/>
              <w:jc w:val="left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The initiation and development of cancer involves several molecular changes, which include epigenetic alterations.</w:t>
            </w:r>
          </w:p>
        </w:tc>
      </w:tr>
      <w:tr w:rsidR="000803DA" w:rsidRPr="00017EF7" w14:paraId="53C453E1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D49F5E" w14:textId="5EE2AA3B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 xml:space="preserve">Feinberg 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et al. (</w:t>
            </w:r>
            <w:r w:rsidRPr="00017EF7">
              <w:rPr>
                <w:rFonts w:ascii="Times New Roman" w:hAnsi="Times New Roman" w:cs="Times New Roman"/>
                <w:sz w:val="16"/>
              </w:rPr>
              <w:t>2004)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A06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F29829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Since its discovery in 1983, the epigenetics of human cancer has been in the shadows of human cancer genetics.</w:t>
            </w:r>
          </w:p>
        </w:tc>
      </w:tr>
      <w:tr w:rsidR="000803DA" w:rsidRPr="00017EF7" w14:paraId="33AF0C26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DD2C9AA" w14:textId="1C9A1318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 xml:space="preserve">Lund 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 xml:space="preserve">et al. </w:t>
            </w:r>
            <w:r w:rsidRPr="00017EF7">
              <w:rPr>
                <w:rFonts w:ascii="Times New Roman" w:hAnsi="Times New Roman" w:cs="Times New Roman"/>
                <w:sz w:val="16"/>
              </w:rPr>
              <w:t>(2004)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A07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A8F39F4" w14:textId="77777777" w:rsidR="000803DA" w:rsidRPr="00017EF7" w:rsidRDefault="00121755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An altered pattern of epigenetic modifications is central to many common human diseases, including cancer.</w:t>
            </w:r>
          </w:p>
        </w:tc>
      </w:tr>
      <w:tr w:rsidR="000803DA" w:rsidRPr="00017EF7" w14:paraId="0CA91CB1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D71E4B8" w14:textId="40A90FE9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Li et al. (2005)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A08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5605BA7" w14:textId="77777777" w:rsidR="000803DA" w:rsidRPr="00017EF7" w:rsidRDefault="00121755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The significance of epigenetics in cancer development is clearly evident.</w:t>
            </w:r>
          </w:p>
        </w:tc>
      </w:tr>
      <w:tr w:rsidR="000803DA" w:rsidRPr="00017EF7" w14:paraId="320B3731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EBE7210" w14:textId="6C3F7295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7EF7">
              <w:rPr>
                <w:rFonts w:ascii="Times New Roman" w:hAnsi="Times New Roman" w:cs="Times New Roman"/>
                <w:sz w:val="16"/>
              </w:rPr>
              <w:t>Esteller</w:t>
            </w:r>
            <w:proofErr w:type="spellEnd"/>
            <w:r w:rsidR="00A44781">
              <w:rPr>
                <w:rFonts w:ascii="Times New Roman" w:hAnsi="Times New Roman" w:cs="Times New Roman" w:hint="eastAsia"/>
                <w:sz w:val="16"/>
              </w:rPr>
              <w:t xml:space="preserve"> </w:t>
            </w:r>
            <w:r w:rsidRPr="00017EF7">
              <w:rPr>
                <w:rFonts w:ascii="Times New Roman" w:hAnsi="Times New Roman" w:cs="Times New Roman"/>
                <w:sz w:val="16"/>
              </w:rPr>
              <w:t>(2007)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A09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B2ABFC1" w14:textId="77777777" w:rsidR="000803DA" w:rsidRPr="00017EF7" w:rsidRDefault="00121755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ind w:firstLine="300"/>
              <w:jc w:val="left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An altered pattern of epigenetic modifications is central to many common human diseases, including cancer.</w:t>
            </w:r>
          </w:p>
        </w:tc>
      </w:tr>
      <w:tr w:rsidR="000803DA" w:rsidRPr="00017EF7" w14:paraId="1A6998C9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35111D0" w14:textId="43E5C566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 xml:space="preserve">Jones 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 xml:space="preserve">et al. </w:t>
            </w:r>
            <w:r w:rsidRPr="00017EF7">
              <w:rPr>
                <w:rFonts w:ascii="Times New Roman" w:hAnsi="Times New Roman" w:cs="Times New Roman"/>
                <w:sz w:val="16"/>
              </w:rPr>
              <w:t>(2007)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A10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8254F8D" w14:textId="77777777" w:rsidR="000803DA" w:rsidRPr="00017EF7" w:rsidRDefault="00121755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ind w:firstLine="300"/>
              <w:jc w:val="left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Epigenetic changes can collaborate with genetic changes to cause the evolution of a cancer because they are mitotically heritable.</w:t>
            </w:r>
          </w:p>
        </w:tc>
      </w:tr>
      <w:tr w:rsidR="000803DA" w:rsidRPr="00017EF7" w14:paraId="78C12853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0171236" w14:textId="0B9A48E8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Ellis et al. (2009)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A11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0228E7C" w14:textId="77777777" w:rsidR="000803DA" w:rsidRPr="00017EF7" w:rsidRDefault="00121755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312" w:lineRule="auto"/>
              <w:ind w:firstLine="300"/>
              <w:jc w:val="left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Aberrant gene expression and altered epigenomic patterns are major features of cancer.</w:t>
            </w:r>
          </w:p>
        </w:tc>
      </w:tr>
      <w:tr w:rsidR="000803DA" w:rsidRPr="00017EF7" w14:paraId="40DFBBD0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34ECF8" w14:textId="5571F0AE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7EF7">
              <w:rPr>
                <w:rFonts w:ascii="Times New Roman" w:hAnsi="Times New Roman" w:cs="Times New Roman"/>
                <w:sz w:val="16"/>
              </w:rPr>
              <w:t>Korkola</w:t>
            </w:r>
            <w:proofErr w:type="spellEnd"/>
            <w:r w:rsidRPr="00017EF7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 xml:space="preserve">et al. </w:t>
            </w:r>
            <w:r w:rsidRPr="00017EF7">
              <w:rPr>
                <w:rFonts w:ascii="Times New Roman" w:hAnsi="Times New Roman" w:cs="Times New Roman"/>
                <w:sz w:val="16"/>
              </w:rPr>
              <w:t>(2010)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A12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A73A076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 xml:space="preserve">Cancer is now recognized as disease in which abnormalities in the genome and epigenome accumulate as a result of exposure to endogenous and exogenous damaging </w:t>
            </w:r>
            <w:proofErr w:type="gramStart"/>
            <w:r w:rsidRPr="00017EF7">
              <w:rPr>
                <w:rFonts w:ascii="Times New Roman" w:hAnsi="Times New Roman" w:cs="Times New Roman"/>
                <w:sz w:val="16"/>
              </w:rPr>
              <w:t>agents</w:t>
            </w:r>
            <w:proofErr w:type="gramEnd"/>
            <w:r w:rsidRPr="00017EF7">
              <w:rPr>
                <w:rFonts w:ascii="Times New Roman" w:hAnsi="Times New Roman" w:cs="Times New Roman"/>
                <w:sz w:val="16"/>
              </w:rPr>
              <w:t xml:space="preserve"> thereby enabling cells to escape normal regulatory controls.</w:t>
            </w:r>
          </w:p>
        </w:tc>
      </w:tr>
      <w:tr w:rsidR="000803DA" w:rsidRPr="00017EF7" w14:paraId="0518A6A0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234F899" w14:textId="32CF727F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7EF7">
              <w:rPr>
                <w:rFonts w:ascii="Times New Roman" w:hAnsi="Times New Roman" w:cs="Times New Roman"/>
                <w:sz w:val="16"/>
              </w:rPr>
              <w:t>Kanwal</w:t>
            </w:r>
            <w:proofErr w:type="spellEnd"/>
            <w:r w:rsidRPr="00017EF7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 xml:space="preserve">et al. </w:t>
            </w:r>
            <w:r w:rsidRPr="00017EF7">
              <w:rPr>
                <w:rFonts w:ascii="Times New Roman" w:hAnsi="Times New Roman" w:cs="Times New Roman"/>
                <w:sz w:val="16"/>
              </w:rPr>
              <w:t>(2010)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A13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531DDD9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 xml:space="preserve">Traditionally, cancer has been viewed as a genetic disease, and it is now becoming apparent that the onset of cancer is preceded by epigenetic abnormalities. </w:t>
            </w:r>
          </w:p>
        </w:tc>
      </w:tr>
      <w:tr w:rsidR="000803DA" w:rsidRPr="00017EF7" w14:paraId="473E7F1F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DBD04F8" w14:textId="0B05FF64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 xml:space="preserve">Dawson 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 xml:space="preserve">et al. </w:t>
            </w:r>
            <w:r w:rsidRPr="00017EF7">
              <w:rPr>
                <w:rFonts w:ascii="Times New Roman" w:hAnsi="Times New Roman" w:cs="Times New Roman"/>
                <w:sz w:val="16"/>
              </w:rPr>
              <w:t>(2012)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A14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746473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 xml:space="preserve">The principal tenet in oncology—that cancer is a disease initiated and driven by genetic anomalies—remains uncontested, but it is now clear that epigenetic pathways also play a significant role in oncogenesis. </w:t>
            </w:r>
          </w:p>
        </w:tc>
      </w:tr>
      <w:tr w:rsidR="000803DA" w:rsidRPr="00017EF7" w14:paraId="013D79AA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39F9F1B" w14:textId="6609FC0F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Virani et al. (2012)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A15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DA7964A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Cancer is a disease that results from the successive accumulation of genetic and epigenetic alterations.</w:t>
            </w:r>
          </w:p>
        </w:tc>
      </w:tr>
      <w:tr w:rsidR="000803DA" w:rsidRPr="00017EF7" w14:paraId="2AE1B652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E712E00" w14:textId="49095B1C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 xml:space="preserve">Hassler 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 xml:space="preserve">et al. </w:t>
            </w:r>
            <w:r w:rsidRPr="00017EF7">
              <w:rPr>
                <w:rFonts w:ascii="Times New Roman" w:hAnsi="Times New Roman" w:cs="Times New Roman"/>
                <w:sz w:val="16"/>
              </w:rPr>
              <w:t>(2012)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A16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6FE752A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During the last decade it became clear that cancer is defined by a variety of epigenetic changes, which occur in early stages of disease and parallel genetic mutations.</w:t>
            </w:r>
          </w:p>
        </w:tc>
      </w:tr>
      <w:tr w:rsidR="000803DA" w:rsidRPr="00017EF7" w14:paraId="5BDAA10A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01C32B8" w14:textId="1DC1D170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 xml:space="preserve">You 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 xml:space="preserve">et al. </w:t>
            </w:r>
            <w:r w:rsidRPr="00017EF7">
              <w:rPr>
                <w:rFonts w:ascii="Times New Roman" w:hAnsi="Times New Roman" w:cs="Times New Roman"/>
                <w:sz w:val="16"/>
              </w:rPr>
              <w:t>(2012)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A17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4D288E5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Epigenetic and genetic alterations have long been thought of as two separate mechanisms participating in carcinogenesis.</w:t>
            </w:r>
          </w:p>
        </w:tc>
      </w:tr>
      <w:tr w:rsidR="000803DA" w:rsidRPr="00017EF7" w14:paraId="5CA6F0AC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D60F364" w14:textId="38FBBE4F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Verma et al. (2014)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A18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B663FB6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Cancer is both a genetic and epigenetic disease.</w:t>
            </w:r>
          </w:p>
        </w:tc>
      </w:tr>
      <w:tr w:rsidR="000803DA" w:rsidRPr="00017EF7" w14:paraId="66F240E9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6BE23C" w14:textId="780ADF18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7EF7">
              <w:rPr>
                <w:rFonts w:ascii="Times New Roman" w:hAnsi="Times New Roman" w:cs="Times New Roman"/>
                <w:sz w:val="16"/>
              </w:rPr>
              <w:t>Hatzimichael</w:t>
            </w:r>
            <w:proofErr w:type="spellEnd"/>
            <w:r w:rsidRPr="00017EF7">
              <w:rPr>
                <w:rFonts w:ascii="Times New Roman" w:hAnsi="Times New Roman" w:cs="Times New Roman"/>
                <w:sz w:val="16"/>
              </w:rPr>
              <w:t xml:space="preserve"> et al. (2014)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A19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4D2D2EA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Cancer cells contain multiple genetic and epigenetic changes.</w:t>
            </w:r>
          </w:p>
        </w:tc>
      </w:tr>
      <w:tr w:rsidR="000803DA" w:rsidRPr="00017EF7" w14:paraId="600B3CA2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6B105AE" w14:textId="074707C9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7EF7">
              <w:rPr>
                <w:rFonts w:ascii="Times New Roman" w:hAnsi="Times New Roman" w:cs="Times New Roman"/>
                <w:sz w:val="16"/>
              </w:rPr>
              <w:lastRenderedPageBreak/>
              <w:t>Basse</w:t>
            </w:r>
            <w:proofErr w:type="spellEnd"/>
            <w:r w:rsidRPr="00017EF7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 xml:space="preserve">et al. </w:t>
            </w:r>
            <w:r w:rsidRPr="00017EF7">
              <w:rPr>
                <w:rFonts w:ascii="Times New Roman" w:hAnsi="Times New Roman" w:cs="Times New Roman"/>
                <w:sz w:val="16"/>
              </w:rPr>
              <w:t>(2015)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A20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033D8A7" w14:textId="77777777" w:rsidR="000803DA" w:rsidRPr="00017EF7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The mechanisms governing the occurrence of cancer are thought to be the consequence not only of genetic defects but also of epigenetic modifications.</w:t>
            </w:r>
          </w:p>
        </w:tc>
      </w:tr>
      <w:tr w:rsidR="000803DA" w:rsidRPr="004F24C8" w14:paraId="55F4E1E1" w14:textId="77777777">
        <w:trPr>
          <w:trHeight w:val="568"/>
        </w:trPr>
        <w:tc>
          <w:tcPr>
            <w:tcW w:w="161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21F503" w14:textId="353C9DA3" w:rsidR="000803DA" w:rsidRPr="00017EF7" w:rsidRDefault="00121755" w:rsidP="00A447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7EF7">
              <w:rPr>
                <w:rFonts w:ascii="Times New Roman" w:hAnsi="Times New Roman" w:cs="Times New Roman"/>
                <w:sz w:val="16"/>
              </w:rPr>
              <w:t>Verma</w:t>
            </w:r>
            <w:proofErr w:type="spellEnd"/>
            <w:r w:rsidRPr="00017EF7">
              <w:rPr>
                <w:rFonts w:ascii="Times New Roman" w:hAnsi="Times New Roman" w:cs="Times New Roman"/>
                <w:sz w:val="16"/>
              </w:rPr>
              <w:t xml:space="preserve"> (2016) [</w:t>
            </w:r>
            <w:r w:rsidR="00A44781">
              <w:rPr>
                <w:rFonts w:ascii="Times New Roman" w:hAnsi="Times New Roman" w:cs="Times New Roman" w:hint="eastAsia"/>
                <w:sz w:val="16"/>
              </w:rPr>
              <w:t>A21</w:t>
            </w:r>
            <w:r w:rsidRPr="00017EF7">
              <w:rPr>
                <w:rFonts w:ascii="Times New Roman" w:hAnsi="Times New Roman" w:cs="Times New Roman"/>
                <w:sz w:val="16"/>
              </w:rPr>
              <w:t>]</w:t>
            </w:r>
          </w:p>
        </w:tc>
        <w:tc>
          <w:tcPr>
            <w:tcW w:w="749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C13400" w14:textId="77777777" w:rsidR="000803DA" w:rsidRPr="004F24C8" w:rsidRDefault="00121755">
            <w:pPr>
              <w:pStyle w:val="a3"/>
              <w:spacing w:line="312" w:lineRule="auto"/>
              <w:ind w:firstLine="300"/>
              <w:rPr>
                <w:rFonts w:ascii="Times New Roman" w:hAnsi="Times New Roman" w:cs="Times New Roman"/>
              </w:rPr>
            </w:pPr>
            <w:r w:rsidRPr="00017EF7">
              <w:rPr>
                <w:rFonts w:ascii="Times New Roman" w:hAnsi="Times New Roman" w:cs="Times New Roman"/>
                <w:sz w:val="16"/>
              </w:rPr>
              <w:t>Differences in tumor behavior arise due to genomic and epigenomic changes.</w:t>
            </w:r>
            <w:r w:rsidRPr="004F24C8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</w:tbl>
    <w:p w14:paraId="2E8A5493" w14:textId="77777777" w:rsidR="000803DA" w:rsidRPr="004F24C8" w:rsidRDefault="000803DA">
      <w:pPr>
        <w:pStyle w:val="a3"/>
        <w:wordWrap/>
        <w:jc w:val="center"/>
        <w:rPr>
          <w:rFonts w:ascii="Times New Roman" w:hAnsi="Times New Roman" w:cs="Times New Roman"/>
        </w:rPr>
      </w:pPr>
    </w:p>
    <w:p w14:paraId="0BDB4B18" w14:textId="26823BD7" w:rsidR="000803DA" w:rsidRPr="004F24C8" w:rsidRDefault="00A44781" w:rsidP="00A44781">
      <w:pPr>
        <w:pStyle w:val="a3"/>
        <w:wordWrap/>
        <w:jc w:val="left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/>
          <w:sz w:val="22"/>
        </w:rPr>
        <w:t>REFERENCES</w:t>
      </w:r>
    </w:p>
    <w:p w14:paraId="126B4B55" w14:textId="149EFC6A" w:rsidR="008A5C7B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A01.</w:t>
      </w:r>
      <w:r w:rsidR="00391BA8">
        <w:rPr>
          <w:rFonts w:ascii="Tahoma" w:hAnsi="Tahoma" w:cs="Tahom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Feinberg AP, Vogelstein B.</w:t>
      </w:r>
      <w:r w:rsidR="008A5C7B">
        <w:rPr>
          <w:rFonts w:ascii="Tahoma" w:hAnsi="Tahoma" w:cs="Tahoma" w:hint="eastAsia"/>
          <w:w w:val="98"/>
        </w:rPr>
        <w:t xml:space="preserve"> </w:t>
      </w:r>
      <w:proofErr w:type="spellStart"/>
      <w:r w:rsidR="008A5C7B" w:rsidRPr="008A5C7B">
        <w:rPr>
          <w:rFonts w:ascii="Tahoma" w:hAnsi="Tahoma" w:cs="Tahoma"/>
          <w:w w:val="98"/>
        </w:rPr>
        <w:t>Hypomethylation</w:t>
      </w:r>
      <w:proofErr w:type="spellEnd"/>
      <w:r w:rsidR="008A5C7B" w:rsidRPr="008A5C7B">
        <w:rPr>
          <w:rFonts w:ascii="Tahoma" w:hAnsi="Tahoma" w:cs="Tahoma"/>
          <w:w w:val="98"/>
        </w:rPr>
        <w:t xml:space="preserve"> distinguishes genes of some human cancers from their normal counterparts.</w:t>
      </w:r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Nature 1983</w:t>
      </w:r>
      <w:proofErr w:type="gramStart"/>
      <w:r w:rsidR="008A5C7B" w:rsidRPr="008A5C7B">
        <w:rPr>
          <w:rFonts w:ascii="Tahoma" w:hAnsi="Tahoma" w:cs="Tahoma"/>
          <w:w w:val="98"/>
        </w:rPr>
        <w:t>;301</w:t>
      </w:r>
      <w:proofErr w:type="gramEnd"/>
      <w:r w:rsidR="008A5C7B" w:rsidRPr="008A5C7B">
        <w:rPr>
          <w:rFonts w:ascii="Tahoma" w:hAnsi="Tahoma" w:cs="Tahoma"/>
          <w:w w:val="98"/>
        </w:rPr>
        <w:t>(5895):89-92.</w:t>
      </w:r>
    </w:p>
    <w:p w14:paraId="4955DDEA" w14:textId="033A134A" w:rsidR="008A5C7B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/>
          <w:w w:val="98"/>
        </w:rPr>
        <w:t>A</w:t>
      </w:r>
      <w:r>
        <w:rPr>
          <w:rFonts w:ascii="Tahoma" w:hAnsi="Tahoma" w:cs="Tahoma" w:hint="eastAsia"/>
          <w:w w:val="98"/>
        </w:rPr>
        <w:t>02.</w:t>
      </w:r>
      <w:r w:rsidR="00391BA8">
        <w:rPr>
          <w:rFonts w:ascii="Tahoma" w:hAnsi="Tahoma" w:cs="Tahom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Robertson KD.</w:t>
      </w:r>
      <w:r w:rsidR="008A5C7B">
        <w:rPr>
          <w:rFonts w:ascii="Tahoma" w:hAnsi="Tahoma" w:cs="Tahoma" w:hint="eastAsia"/>
          <w:w w:val="98"/>
        </w:rPr>
        <w:t xml:space="preserve"> </w:t>
      </w:r>
      <w:proofErr w:type="gramStart"/>
      <w:r w:rsidR="008A5C7B" w:rsidRPr="008A5C7B">
        <w:rPr>
          <w:rFonts w:ascii="Tahoma" w:hAnsi="Tahoma" w:cs="Tahoma"/>
          <w:w w:val="98"/>
        </w:rPr>
        <w:t>DNA methylation, methyltransferases, and cancer.</w:t>
      </w:r>
      <w:proofErr w:type="gramEnd"/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Oncogene 2001</w:t>
      </w:r>
      <w:proofErr w:type="gramStart"/>
      <w:r w:rsidR="008A5C7B" w:rsidRPr="008A5C7B">
        <w:rPr>
          <w:rFonts w:ascii="Tahoma" w:hAnsi="Tahoma" w:cs="Tahoma"/>
          <w:w w:val="98"/>
        </w:rPr>
        <w:t>;20</w:t>
      </w:r>
      <w:proofErr w:type="gramEnd"/>
      <w:r w:rsidR="008A5C7B" w:rsidRPr="008A5C7B">
        <w:rPr>
          <w:rFonts w:ascii="Tahoma" w:hAnsi="Tahoma" w:cs="Tahoma"/>
          <w:w w:val="98"/>
        </w:rPr>
        <w:t>(24):3139-</w:t>
      </w:r>
      <w:r w:rsidR="008A5C7B">
        <w:rPr>
          <w:rFonts w:ascii="Tahoma" w:hAnsi="Tahoma" w:cs="Tahoma" w:hint="eastAsia"/>
          <w:w w:val="98"/>
        </w:rPr>
        <w:t>31</w:t>
      </w:r>
      <w:r w:rsidR="008A5C7B" w:rsidRPr="008A5C7B">
        <w:rPr>
          <w:rFonts w:ascii="Tahoma" w:hAnsi="Tahoma" w:cs="Tahoma"/>
          <w:w w:val="98"/>
        </w:rPr>
        <w:t>55.</w:t>
      </w:r>
    </w:p>
    <w:p w14:paraId="6602B3D4" w14:textId="32FD7C18" w:rsidR="008A5C7B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A03.</w:t>
      </w:r>
      <w:r w:rsidR="00391BA8">
        <w:rPr>
          <w:rFonts w:ascii="Tahoma" w:hAnsi="Tahoma" w:cs="Tahom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 xml:space="preserve">Jones PA, </w:t>
      </w:r>
      <w:proofErr w:type="spellStart"/>
      <w:r w:rsidR="008A5C7B" w:rsidRPr="008A5C7B">
        <w:rPr>
          <w:rFonts w:ascii="Tahoma" w:hAnsi="Tahoma" w:cs="Tahoma"/>
          <w:w w:val="98"/>
        </w:rPr>
        <w:t>Baylin</w:t>
      </w:r>
      <w:proofErr w:type="spellEnd"/>
      <w:r w:rsidR="008A5C7B" w:rsidRPr="008A5C7B">
        <w:rPr>
          <w:rFonts w:ascii="Tahoma" w:hAnsi="Tahoma" w:cs="Tahoma"/>
          <w:w w:val="98"/>
        </w:rPr>
        <w:t xml:space="preserve"> SB.</w:t>
      </w:r>
      <w:r w:rsidR="008A5C7B">
        <w:rPr>
          <w:rFonts w:ascii="Tahoma" w:hAnsi="Tahoma" w:cs="Tahoma" w:hint="eastAsia"/>
          <w:w w:val="98"/>
        </w:rPr>
        <w:t xml:space="preserve"> </w:t>
      </w:r>
      <w:proofErr w:type="gramStart"/>
      <w:r w:rsidR="008A5C7B" w:rsidRPr="008A5C7B">
        <w:rPr>
          <w:rFonts w:ascii="Tahoma" w:hAnsi="Tahoma" w:cs="Tahoma"/>
          <w:w w:val="98"/>
        </w:rPr>
        <w:t>The fundamental role of epigenetic events in cancer.</w:t>
      </w:r>
      <w:proofErr w:type="gramEnd"/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Nat Rev Genet 2002</w:t>
      </w:r>
      <w:proofErr w:type="gramStart"/>
      <w:r w:rsidR="008A5C7B" w:rsidRPr="008A5C7B">
        <w:rPr>
          <w:rFonts w:ascii="Tahoma" w:hAnsi="Tahoma" w:cs="Tahoma"/>
          <w:w w:val="98"/>
        </w:rPr>
        <w:t>;3</w:t>
      </w:r>
      <w:proofErr w:type="gramEnd"/>
      <w:r w:rsidR="008A5C7B" w:rsidRPr="008A5C7B">
        <w:rPr>
          <w:rFonts w:ascii="Tahoma" w:hAnsi="Tahoma" w:cs="Tahoma"/>
          <w:w w:val="98"/>
        </w:rPr>
        <w:t>(6):415-</w:t>
      </w:r>
      <w:r w:rsidR="008A5C7B">
        <w:rPr>
          <w:rFonts w:ascii="Tahoma" w:hAnsi="Tahoma" w:cs="Tahoma" w:hint="eastAsia"/>
          <w:w w:val="98"/>
        </w:rPr>
        <w:t>4</w:t>
      </w:r>
      <w:r w:rsidR="008A5C7B" w:rsidRPr="008A5C7B">
        <w:rPr>
          <w:rFonts w:ascii="Tahoma" w:hAnsi="Tahoma" w:cs="Tahoma"/>
          <w:w w:val="98"/>
        </w:rPr>
        <w:t>28.</w:t>
      </w:r>
    </w:p>
    <w:p w14:paraId="418E7857" w14:textId="16C0091A" w:rsidR="008A5C7B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A04.</w:t>
      </w:r>
      <w:r w:rsidR="00391BA8">
        <w:rPr>
          <w:rFonts w:ascii="Tahoma" w:hAnsi="Tahoma" w:cs="Tahoma"/>
          <w:w w:val="98"/>
        </w:rPr>
        <w:t xml:space="preserve"> </w:t>
      </w:r>
      <w:proofErr w:type="gramStart"/>
      <w:r w:rsidR="008A5C7B" w:rsidRPr="008A5C7B">
        <w:rPr>
          <w:rFonts w:ascii="Tahoma" w:hAnsi="Tahoma" w:cs="Tahoma"/>
          <w:w w:val="98"/>
        </w:rPr>
        <w:t xml:space="preserve">Worm J, </w:t>
      </w:r>
      <w:proofErr w:type="spellStart"/>
      <w:r w:rsidR="008A5C7B" w:rsidRPr="008A5C7B">
        <w:rPr>
          <w:rFonts w:ascii="Tahoma" w:hAnsi="Tahoma" w:cs="Tahoma"/>
          <w:w w:val="98"/>
        </w:rPr>
        <w:t>Guldberg</w:t>
      </w:r>
      <w:proofErr w:type="spellEnd"/>
      <w:r w:rsidR="008A5C7B" w:rsidRPr="008A5C7B">
        <w:rPr>
          <w:rFonts w:ascii="Tahoma" w:hAnsi="Tahoma" w:cs="Tahoma"/>
          <w:w w:val="98"/>
        </w:rPr>
        <w:t xml:space="preserve"> P.</w:t>
      </w:r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DNA methylation: an epigenetic pathway to cancer and a promising target for anticancer therapy.</w:t>
      </w:r>
      <w:proofErr w:type="gramEnd"/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 xml:space="preserve">J Oral </w:t>
      </w:r>
      <w:proofErr w:type="spellStart"/>
      <w:r w:rsidR="008A5C7B" w:rsidRPr="008A5C7B">
        <w:rPr>
          <w:rFonts w:ascii="Tahoma" w:hAnsi="Tahoma" w:cs="Tahoma"/>
          <w:w w:val="98"/>
        </w:rPr>
        <w:t>Pathol</w:t>
      </w:r>
      <w:proofErr w:type="spellEnd"/>
      <w:r w:rsidR="008A5C7B" w:rsidRPr="008A5C7B">
        <w:rPr>
          <w:rFonts w:ascii="Tahoma" w:hAnsi="Tahoma" w:cs="Tahoma"/>
          <w:w w:val="98"/>
        </w:rPr>
        <w:t xml:space="preserve"> Med</w:t>
      </w:r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2002</w:t>
      </w:r>
      <w:proofErr w:type="gramStart"/>
      <w:r w:rsidR="008A5C7B" w:rsidRPr="008A5C7B">
        <w:rPr>
          <w:rFonts w:ascii="Tahoma" w:hAnsi="Tahoma" w:cs="Tahoma"/>
          <w:w w:val="98"/>
        </w:rPr>
        <w:t>;31</w:t>
      </w:r>
      <w:proofErr w:type="gramEnd"/>
      <w:r w:rsidR="008A5C7B" w:rsidRPr="008A5C7B">
        <w:rPr>
          <w:rFonts w:ascii="Tahoma" w:hAnsi="Tahoma" w:cs="Tahoma"/>
          <w:w w:val="98"/>
        </w:rPr>
        <w:t>(8):443-</w:t>
      </w:r>
      <w:r w:rsidR="008A5C7B">
        <w:rPr>
          <w:rFonts w:ascii="Tahoma" w:hAnsi="Tahoma" w:cs="Tahoma" w:hint="eastAsia"/>
          <w:w w:val="98"/>
        </w:rPr>
        <w:t>44</w:t>
      </w:r>
      <w:r w:rsidR="008A5C7B" w:rsidRPr="008A5C7B">
        <w:rPr>
          <w:rFonts w:ascii="Tahoma" w:hAnsi="Tahoma" w:cs="Tahoma"/>
          <w:w w:val="98"/>
        </w:rPr>
        <w:t>9.</w:t>
      </w:r>
    </w:p>
    <w:p w14:paraId="42CE85EA" w14:textId="4D9127C8" w:rsidR="008A5C7B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 xml:space="preserve">A05. </w:t>
      </w:r>
      <w:proofErr w:type="spellStart"/>
      <w:r w:rsidR="008A5C7B" w:rsidRPr="008A5C7B">
        <w:rPr>
          <w:rFonts w:ascii="Tahoma" w:hAnsi="Tahoma" w:cs="Tahoma"/>
          <w:w w:val="98"/>
        </w:rPr>
        <w:t>Verma</w:t>
      </w:r>
      <w:proofErr w:type="spellEnd"/>
      <w:r w:rsidR="008A5C7B" w:rsidRPr="008A5C7B">
        <w:rPr>
          <w:rFonts w:ascii="Tahoma" w:hAnsi="Tahoma" w:cs="Tahoma"/>
          <w:w w:val="98"/>
        </w:rPr>
        <w:t xml:space="preserve"> M, Srivastava S.</w:t>
      </w:r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Epigenetics in cancer: implications for early detection and prevention.</w:t>
      </w:r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 xml:space="preserve">Lancet </w:t>
      </w:r>
      <w:proofErr w:type="spellStart"/>
      <w:r w:rsidR="008A5C7B" w:rsidRPr="008A5C7B">
        <w:rPr>
          <w:rFonts w:ascii="Tahoma" w:hAnsi="Tahoma" w:cs="Tahoma"/>
          <w:w w:val="98"/>
        </w:rPr>
        <w:t>Oncol</w:t>
      </w:r>
      <w:proofErr w:type="spellEnd"/>
      <w:r w:rsidR="008A5C7B" w:rsidRPr="008A5C7B">
        <w:rPr>
          <w:rFonts w:ascii="Tahoma" w:hAnsi="Tahoma" w:cs="Tahoma"/>
          <w:w w:val="98"/>
        </w:rPr>
        <w:t xml:space="preserve"> 2002</w:t>
      </w:r>
      <w:proofErr w:type="gramStart"/>
      <w:r w:rsidR="008A5C7B" w:rsidRPr="008A5C7B">
        <w:rPr>
          <w:rFonts w:ascii="Tahoma" w:hAnsi="Tahoma" w:cs="Tahoma"/>
          <w:w w:val="98"/>
        </w:rPr>
        <w:t>;3</w:t>
      </w:r>
      <w:proofErr w:type="gramEnd"/>
      <w:r w:rsidR="008A5C7B" w:rsidRPr="008A5C7B">
        <w:rPr>
          <w:rFonts w:ascii="Tahoma" w:hAnsi="Tahoma" w:cs="Tahoma"/>
          <w:w w:val="98"/>
        </w:rPr>
        <w:t>(12):755-</w:t>
      </w:r>
      <w:r w:rsidR="008A5C7B">
        <w:rPr>
          <w:rFonts w:ascii="Tahoma" w:hAnsi="Tahoma" w:cs="Tahoma" w:hint="eastAsia"/>
          <w:w w:val="98"/>
        </w:rPr>
        <w:t>7</w:t>
      </w:r>
      <w:r w:rsidR="008A5C7B" w:rsidRPr="008A5C7B">
        <w:rPr>
          <w:rFonts w:ascii="Tahoma" w:hAnsi="Tahoma" w:cs="Tahoma"/>
          <w:w w:val="98"/>
        </w:rPr>
        <w:t>63.</w:t>
      </w:r>
    </w:p>
    <w:p w14:paraId="54B0043D" w14:textId="75C732D5" w:rsidR="008A5C7B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A06.</w:t>
      </w:r>
      <w:r w:rsidR="00391BA8">
        <w:rPr>
          <w:rFonts w:ascii="Tahoma" w:hAnsi="Tahoma" w:cs="Tahom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 xml:space="preserve">Feinberg AP, </w:t>
      </w:r>
      <w:proofErr w:type="spellStart"/>
      <w:r w:rsidR="008A5C7B" w:rsidRPr="008A5C7B">
        <w:rPr>
          <w:rFonts w:ascii="Tahoma" w:hAnsi="Tahoma" w:cs="Tahoma"/>
          <w:w w:val="98"/>
        </w:rPr>
        <w:t>Tycko</w:t>
      </w:r>
      <w:proofErr w:type="spellEnd"/>
      <w:r w:rsidR="008A5C7B" w:rsidRPr="008A5C7B">
        <w:rPr>
          <w:rFonts w:ascii="Tahoma" w:hAnsi="Tahoma" w:cs="Tahoma"/>
          <w:w w:val="98"/>
        </w:rPr>
        <w:t xml:space="preserve"> B.</w:t>
      </w:r>
      <w:r w:rsidR="008A5C7B">
        <w:rPr>
          <w:rFonts w:ascii="Tahoma" w:hAnsi="Tahoma" w:cs="Tahoma" w:hint="eastAsia"/>
          <w:w w:val="98"/>
        </w:rPr>
        <w:t xml:space="preserve"> </w:t>
      </w:r>
      <w:proofErr w:type="gramStart"/>
      <w:r w:rsidR="008A5C7B" w:rsidRPr="008A5C7B">
        <w:rPr>
          <w:rFonts w:ascii="Tahoma" w:hAnsi="Tahoma" w:cs="Tahoma"/>
          <w:w w:val="98"/>
        </w:rPr>
        <w:t>The history of cancer epigenetics.</w:t>
      </w:r>
      <w:proofErr w:type="gramEnd"/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Nat Rev Cancer 2004</w:t>
      </w:r>
      <w:proofErr w:type="gramStart"/>
      <w:r w:rsidR="008A5C7B" w:rsidRPr="008A5C7B">
        <w:rPr>
          <w:rFonts w:ascii="Tahoma" w:hAnsi="Tahoma" w:cs="Tahoma"/>
          <w:w w:val="98"/>
        </w:rPr>
        <w:t>;4</w:t>
      </w:r>
      <w:proofErr w:type="gramEnd"/>
      <w:r w:rsidR="008A5C7B" w:rsidRPr="008A5C7B">
        <w:rPr>
          <w:rFonts w:ascii="Tahoma" w:hAnsi="Tahoma" w:cs="Tahoma"/>
          <w:w w:val="98"/>
        </w:rPr>
        <w:t>(2):143-</w:t>
      </w:r>
      <w:r w:rsidR="008A5C7B">
        <w:rPr>
          <w:rFonts w:ascii="Tahoma" w:hAnsi="Tahoma" w:cs="Tahoma" w:hint="eastAsia"/>
          <w:w w:val="98"/>
        </w:rPr>
        <w:t>1</w:t>
      </w:r>
      <w:r w:rsidR="008A5C7B" w:rsidRPr="008A5C7B">
        <w:rPr>
          <w:rFonts w:ascii="Tahoma" w:hAnsi="Tahoma" w:cs="Tahoma"/>
          <w:w w:val="98"/>
        </w:rPr>
        <w:t>53.</w:t>
      </w:r>
    </w:p>
    <w:p w14:paraId="75F61DD2" w14:textId="5DFBE290" w:rsidR="008A5C7B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A07.</w:t>
      </w:r>
      <w:r w:rsidR="00391BA8">
        <w:rPr>
          <w:rFonts w:ascii="Tahoma" w:hAnsi="Tahoma" w:cs="Tahom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 xml:space="preserve">Lund AH, van </w:t>
      </w:r>
      <w:proofErr w:type="spellStart"/>
      <w:r w:rsidR="008A5C7B" w:rsidRPr="008A5C7B">
        <w:rPr>
          <w:rFonts w:ascii="Tahoma" w:hAnsi="Tahoma" w:cs="Tahoma"/>
          <w:w w:val="98"/>
        </w:rPr>
        <w:t>Lohuizen</w:t>
      </w:r>
      <w:proofErr w:type="spellEnd"/>
      <w:r w:rsidR="008A5C7B" w:rsidRPr="008A5C7B">
        <w:rPr>
          <w:rFonts w:ascii="Tahoma" w:hAnsi="Tahoma" w:cs="Tahoma"/>
          <w:w w:val="98"/>
        </w:rPr>
        <w:t xml:space="preserve"> M.</w:t>
      </w:r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Epigenetics and cancer.</w:t>
      </w:r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Genes Dev 2004</w:t>
      </w:r>
      <w:proofErr w:type="gramStart"/>
      <w:r w:rsidR="008A5C7B" w:rsidRPr="008A5C7B">
        <w:rPr>
          <w:rFonts w:ascii="Tahoma" w:hAnsi="Tahoma" w:cs="Tahoma"/>
          <w:w w:val="98"/>
        </w:rPr>
        <w:t>;18</w:t>
      </w:r>
      <w:proofErr w:type="gramEnd"/>
      <w:r w:rsidR="008A5C7B" w:rsidRPr="008A5C7B">
        <w:rPr>
          <w:rFonts w:ascii="Tahoma" w:hAnsi="Tahoma" w:cs="Tahoma"/>
          <w:w w:val="98"/>
        </w:rPr>
        <w:t>(19):2315-</w:t>
      </w:r>
      <w:r w:rsidR="008A5C7B">
        <w:rPr>
          <w:rFonts w:ascii="Tahoma" w:hAnsi="Tahoma" w:cs="Tahoma" w:hint="eastAsia"/>
          <w:w w:val="98"/>
        </w:rPr>
        <w:t>23</w:t>
      </w:r>
      <w:r w:rsidR="008A5C7B" w:rsidRPr="008A5C7B">
        <w:rPr>
          <w:rFonts w:ascii="Tahoma" w:hAnsi="Tahoma" w:cs="Tahoma"/>
          <w:w w:val="98"/>
        </w:rPr>
        <w:t>35.</w:t>
      </w:r>
    </w:p>
    <w:p w14:paraId="74868F4F" w14:textId="7C37020C" w:rsidR="008A5C7B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A08.</w:t>
      </w:r>
      <w:r w:rsidR="00391BA8">
        <w:rPr>
          <w:rFonts w:ascii="Tahoma" w:hAnsi="Tahoma" w:cs="Tahoma"/>
          <w:w w:val="98"/>
        </w:rPr>
        <w:t xml:space="preserve"> </w:t>
      </w:r>
      <w:proofErr w:type="gramStart"/>
      <w:r w:rsidR="008A5C7B" w:rsidRPr="008A5C7B">
        <w:rPr>
          <w:rFonts w:ascii="Tahoma" w:hAnsi="Tahoma" w:cs="Tahoma"/>
          <w:w w:val="98"/>
        </w:rPr>
        <w:t xml:space="preserve">Li HP, </w:t>
      </w:r>
      <w:proofErr w:type="spellStart"/>
      <w:r w:rsidR="008A5C7B" w:rsidRPr="008A5C7B">
        <w:rPr>
          <w:rFonts w:ascii="Tahoma" w:hAnsi="Tahoma" w:cs="Tahoma"/>
          <w:w w:val="98"/>
        </w:rPr>
        <w:t>Leu</w:t>
      </w:r>
      <w:proofErr w:type="spellEnd"/>
      <w:r w:rsidR="008A5C7B" w:rsidRPr="008A5C7B">
        <w:rPr>
          <w:rFonts w:ascii="Tahoma" w:hAnsi="Tahoma" w:cs="Tahoma"/>
          <w:w w:val="98"/>
        </w:rPr>
        <w:t xml:space="preserve"> YW, Chang YS.</w:t>
      </w:r>
      <w:proofErr w:type="gramEnd"/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Epigenetic changes in virus-associated human cancers.</w:t>
      </w:r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Cell Res 2005</w:t>
      </w:r>
      <w:proofErr w:type="gramStart"/>
      <w:r w:rsidR="008A5C7B" w:rsidRPr="008A5C7B">
        <w:rPr>
          <w:rFonts w:ascii="Tahoma" w:hAnsi="Tahoma" w:cs="Tahoma"/>
          <w:w w:val="98"/>
        </w:rPr>
        <w:t>;15</w:t>
      </w:r>
      <w:proofErr w:type="gramEnd"/>
      <w:r w:rsidR="008A5C7B" w:rsidRPr="008A5C7B">
        <w:rPr>
          <w:rFonts w:ascii="Tahoma" w:hAnsi="Tahoma" w:cs="Tahoma"/>
          <w:w w:val="98"/>
        </w:rPr>
        <w:t>(4):262-</w:t>
      </w:r>
      <w:r w:rsidR="008A5C7B">
        <w:rPr>
          <w:rFonts w:ascii="Tahoma" w:hAnsi="Tahoma" w:cs="Tahoma" w:hint="eastAsia"/>
          <w:w w:val="98"/>
        </w:rPr>
        <w:t>2</w:t>
      </w:r>
      <w:r w:rsidR="008A5C7B" w:rsidRPr="008A5C7B">
        <w:rPr>
          <w:rFonts w:ascii="Tahoma" w:hAnsi="Tahoma" w:cs="Tahoma"/>
          <w:w w:val="98"/>
        </w:rPr>
        <w:t>71.</w:t>
      </w:r>
    </w:p>
    <w:p w14:paraId="655691CD" w14:textId="702D52DB" w:rsidR="008A5C7B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A09.</w:t>
      </w:r>
      <w:r w:rsidR="00391BA8">
        <w:rPr>
          <w:rFonts w:ascii="Tahoma" w:hAnsi="Tahoma" w:cs="Tahoma"/>
          <w:w w:val="98"/>
        </w:rPr>
        <w:t xml:space="preserve"> </w:t>
      </w:r>
      <w:proofErr w:type="spellStart"/>
      <w:r w:rsidR="008A5C7B" w:rsidRPr="008A5C7B">
        <w:rPr>
          <w:rFonts w:ascii="Tahoma" w:hAnsi="Tahoma" w:cs="Tahoma"/>
          <w:w w:val="98"/>
        </w:rPr>
        <w:t>Esteller</w:t>
      </w:r>
      <w:proofErr w:type="spellEnd"/>
      <w:r w:rsidR="008A5C7B" w:rsidRPr="008A5C7B">
        <w:rPr>
          <w:rFonts w:ascii="Tahoma" w:hAnsi="Tahoma" w:cs="Tahoma"/>
          <w:w w:val="98"/>
        </w:rPr>
        <w:t xml:space="preserve"> M.</w:t>
      </w:r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 xml:space="preserve">Cancer </w:t>
      </w:r>
      <w:proofErr w:type="spellStart"/>
      <w:r w:rsidR="008A5C7B" w:rsidRPr="008A5C7B">
        <w:rPr>
          <w:rFonts w:ascii="Tahoma" w:hAnsi="Tahoma" w:cs="Tahoma"/>
          <w:w w:val="98"/>
        </w:rPr>
        <w:t>epigenomics</w:t>
      </w:r>
      <w:proofErr w:type="spellEnd"/>
      <w:r w:rsidR="008A5C7B" w:rsidRPr="008A5C7B">
        <w:rPr>
          <w:rFonts w:ascii="Tahoma" w:hAnsi="Tahoma" w:cs="Tahoma"/>
          <w:w w:val="98"/>
        </w:rPr>
        <w:t xml:space="preserve">: DNA </w:t>
      </w:r>
      <w:proofErr w:type="spellStart"/>
      <w:r w:rsidR="008A5C7B" w:rsidRPr="008A5C7B">
        <w:rPr>
          <w:rFonts w:ascii="Tahoma" w:hAnsi="Tahoma" w:cs="Tahoma"/>
          <w:w w:val="98"/>
        </w:rPr>
        <w:t>methylomes</w:t>
      </w:r>
      <w:proofErr w:type="spellEnd"/>
      <w:r w:rsidR="008A5C7B" w:rsidRPr="008A5C7B">
        <w:rPr>
          <w:rFonts w:ascii="Tahoma" w:hAnsi="Tahoma" w:cs="Tahoma"/>
          <w:w w:val="98"/>
        </w:rPr>
        <w:t xml:space="preserve"> and histone-modification maps.</w:t>
      </w:r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Nat Rev Genet 2007</w:t>
      </w:r>
      <w:proofErr w:type="gramStart"/>
      <w:r w:rsidR="008A5C7B" w:rsidRPr="008A5C7B">
        <w:rPr>
          <w:rFonts w:ascii="Tahoma" w:hAnsi="Tahoma" w:cs="Tahoma"/>
          <w:w w:val="98"/>
        </w:rPr>
        <w:t>;8</w:t>
      </w:r>
      <w:proofErr w:type="gramEnd"/>
      <w:r w:rsidR="008A5C7B" w:rsidRPr="008A5C7B">
        <w:rPr>
          <w:rFonts w:ascii="Tahoma" w:hAnsi="Tahoma" w:cs="Tahoma"/>
          <w:w w:val="98"/>
        </w:rPr>
        <w:t>(4):286-</w:t>
      </w:r>
      <w:r w:rsidR="008A5C7B">
        <w:rPr>
          <w:rFonts w:ascii="Tahoma" w:hAnsi="Tahoma" w:cs="Tahoma" w:hint="eastAsia"/>
          <w:w w:val="98"/>
        </w:rPr>
        <w:t>2</w:t>
      </w:r>
      <w:r w:rsidR="008A5C7B" w:rsidRPr="008A5C7B">
        <w:rPr>
          <w:rFonts w:ascii="Tahoma" w:hAnsi="Tahoma" w:cs="Tahoma"/>
          <w:w w:val="98"/>
        </w:rPr>
        <w:t>98.</w:t>
      </w:r>
    </w:p>
    <w:p w14:paraId="15D096E5" w14:textId="053614E3" w:rsidR="008A5C7B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A10.</w:t>
      </w:r>
      <w:r w:rsidR="00391BA8">
        <w:rPr>
          <w:rFonts w:ascii="Tahoma" w:hAnsi="Tahoma" w:cs="Tahom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 xml:space="preserve">Jones PA, </w:t>
      </w:r>
      <w:proofErr w:type="spellStart"/>
      <w:r w:rsidR="008A5C7B" w:rsidRPr="008A5C7B">
        <w:rPr>
          <w:rFonts w:ascii="Tahoma" w:hAnsi="Tahoma" w:cs="Tahoma"/>
          <w:w w:val="98"/>
        </w:rPr>
        <w:t>Baylin</w:t>
      </w:r>
      <w:proofErr w:type="spellEnd"/>
      <w:r w:rsidR="008A5C7B" w:rsidRPr="008A5C7B">
        <w:rPr>
          <w:rFonts w:ascii="Tahoma" w:hAnsi="Tahoma" w:cs="Tahoma"/>
          <w:w w:val="98"/>
        </w:rPr>
        <w:t xml:space="preserve"> SB.</w:t>
      </w:r>
      <w:r w:rsidR="008A5C7B">
        <w:rPr>
          <w:rFonts w:ascii="Tahoma" w:hAnsi="Tahoma" w:cs="Tahoma" w:hint="eastAsia"/>
          <w:w w:val="98"/>
        </w:rPr>
        <w:t xml:space="preserve"> </w:t>
      </w:r>
      <w:proofErr w:type="gramStart"/>
      <w:r w:rsidR="008A5C7B" w:rsidRPr="008A5C7B">
        <w:rPr>
          <w:rFonts w:ascii="Tahoma" w:hAnsi="Tahoma" w:cs="Tahoma"/>
          <w:w w:val="98"/>
        </w:rPr>
        <w:t xml:space="preserve">The </w:t>
      </w:r>
      <w:proofErr w:type="spellStart"/>
      <w:r w:rsidR="008A5C7B" w:rsidRPr="008A5C7B">
        <w:rPr>
          <w:rFonts w:ascii="Tahoma" w:hAnsi="Tahoma" w:cs="Tahoma"/>
          <w:w w:val="98"/>
        </w:rPr>
        <w:t>epigenomics</w:t>
      </w:r>
      <w:proofErr w:type="spellEnd"/>
      <w:r w:rsidR="008A5C7B" w:rsidRPr="008A5C7B">
        <w:rPr>
          <w:rFonts w:ascii="Tahoma" w:hAnsi="Tahoma" w:cs="Tahoma"/>
          <w:w w:val="98"/>
        </w:rPr>
        <w:t xml:space="preserve"> of cancer.</w:t>
      </w:r>
      <w:proofErr w:type="gramEnd"/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Cell 2007</w:t>
      </w:r>
      <w:proofErr w:type="gramStart"/>
      <w:r w:rsidR="008A5C7B" w:rsidRPr="008A5C7B">
        <w:rPr>
          <w:rFonts w:ascii="Tahoma" w:hAnsi="Tahoma" w:cs="Tahoma"/>
          <w:w w:val="98"/>
        </w:rPr>
        <w:t>;128</w:t>
      </w:r>
      <w:proofErr w:type="gramEnd"/>
      <w:r w:rsidR="008A5C7B" w:rsidRPr="008A5C7B">
        <w:rPr>
          <w:rFonts w:ascii="Tahoma" w:hAnsi="Tahoma" w:cs="Tahoma"/>
          <w:w w:val="98"/>
        </w:rPr>
        <w:t>(4):683-</w:t>
      </w:r>
      <w:r w:rsidR="008A5C7B">
        <w:rPr>
          <w:rFonts w:ascii="Tahoma" w:hAnsi="Tahoma" w:cs="Tahoma" w:hint="eastAsia"/>
          <w:w w:val="98"/>
        </w:rPr>
        <w:t>6</w:t>
      </w:r>
      <w:r w:rsidR="008A5C7B" w:rsidRPr="008A5C7B">
        <w:rPr>
          <w:rFonts w:ascii="Tahoma" w:hAnsi="Tahoma" w:cs="Tahoma"/>
          <w:w w:val="98"/>
        </w:rPr>
        <w:t>92.</w:t>
      </w:r>
    </w:p>
    <w:p w14:paraId="5BDD6F17" w14:textId="406F61A3" w:rsidR="008A5C7B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A11.</w:t>
      </w:r>
      <w:r w:rsidR="00391BA8">
        <w:rPr>
          <w:rFonts w:ascii="Tahoma" w:hAnsi="Tahoma" w:cs="Tahom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 xml:space="preserve">Ellis L, </w:t>
      </w:r>
      <w:proofErr w:type="spellStart"/>
      <w:r w:rsidR="008A5C7B" w:rsidRPr="008A5C7B">
        <w:rPr>
          <w:rFonts w:ascii="Tahoma" w:hAnsi="Tahoma" w:cs="Tahoma"/>
          <w:w w:val="98"/>
        </w:rPr>
        <w:t>Atadja</w:t>
      </w:r>
      <w:proofErr w:type="spellEnd"/>
      <w:r w:rsidR="008A5C7B" w:rsidRPr="008A5C7B">
        <w:rPr>
          <w:rFonts w:ascii="Tahoma" w:hAnsi="Tahoma" w:cs="Tahoma"/>
          <w:w w:val="98"/>
        </w:rPr>
        <w:t xml:space="preserve"> PW, Johnstone RW.</w:t>
      </w:r>
      <w:r w:rsidR="008A5C7B">
        <w:rPr>
          <w:rFonts w:ascii="Tahoma" w:hAnsi="Tahoma" w:cs="Tahoma" w:hint="eastAsia"/>
          <w:w w:val="98"/>
        </w:rPr>
        <w:t xml:space="preserve"> </w:t>
      </w:r>
      <w:r w:rsidR="008A5C7B" w:rsidRPr="008A5C7B">
        <w:rPr>
          <w:rFonts w:ascii="Tahoma" w:hAnsi="Tahoma" w:cs="Tahoma"/>
          <w:w w:val="98"/>
        </w:rPr>
        <w:t>Epigenetics in cancer: targeting chromatin modifications.</w:t>
      </w:r>
      <w:r w:rsidR="008A5C7B">
        <w:rPr>
          <w:rFonts w:ascii="Tahoma" w:hAnsi="Tahoma" w:cs="Tahoma" w:hint="eastAsia"/>
          <w:w w:val="98"/>
        </w:rPr>
        <w:t xml:space="preserve"> </w:t>
      </w:r>
      <w:proofErr w:type="spellStart"/>
      <w:r w:rsidR="008A5C7B" w:rsidRPr="008A5C7B">
        <w:rPr>
          <w:rFonts w:ascii="Tahoma" w:hAnsi="Tahoma" w:cs="Tahoma"/>
          <w:w w:val="98"/>
        </w:rPr>
        <w:t>Mol</w:t>
      </w:r>
      <w:proofErr w:type="spellEnd"/>
      <w:r w:rsidR="008A5C7B" w:rsidRPr="008A5C7B">
        <w:rPr>
          <w:rFonts w:ascii="Tahoma" w:hAnsi="Tahoma" w:cs="Tahoma"/>
          <w:w w:val="98"/>
        </w:rPr>
        <w:t xml:space="preserve"> Cancer </w:t>
      </w:r>
      <w:proofErr w:type="spellStart"/>
      <w:r w:rsidR="008A5C7B" w:rsidRPr="008A5C7B">
        <w:rPr>
          <w:rFonts w:ascii="Tahoma" w:hAnsi="Tahoma" w:cs="Tahoma"/>
          <w:w w:val="98"/>
        </w:rPr>
        <w:t>Ther</w:t>
      </w:r>
      <w:proofErr w:type="spellEnd"/>
      <w:r w:rsidR="008A5C7B" w:rsidRPr="008A5C7B">
        <w:rPr>
          <w:rFonts w:ascii="Tahoma" w:hAnsi="Tahoma" w:cs="Tahoma"/>
          <w:w w:val="98"/>
        </w:rPr>
        <w:t xml:space="preserve"> 2009</w:t>
      </w:r>
      <w:proofErr w:type="gramStart"/>
      <w:r w:rsidR="008A5C7B" w:rsidRPr="008A5C7B">
        <w:rPr>
          <w:rFonts w:ascii="Tahoma" w:hAnsi="Tahoma" w:cs="Tahoma"/>
          <w:w w:val="98"/>
        </w:rPr>
        <w:t>;8</w:t>
      </w:r>
      <w:proofErr w:type="gramEnd"/>
      <w:r w:rsidR="008A5C7B" w:rsidRPr="008A5C7B">
        <w:rPr>
          <w:rFonts w:ascii="Tahoma" w:hAnsi="Tahoma" w:cs="Tahoma"/>
          <w:w w:val="98"/>
        </w:rPr>
        <w:t>(6):1409-</w:t>
      </w:r>
      <w:r w:rsidR="008A5C7B">
        <w:rPr>
          <w:rFonts w:ascii="Tahoma" w:hAnsi="Tahoma" w:cs="Tahoma" w:hint="eastAsia"/>
          <w:w w:val="98"/>
        </w:rPr>
        <w:t>14</w:t>
      </w:r>
      <w:r w:rsidR="008A5C7B" w:rsidRPr="008A5C7B">
        <w:rPr>
          <w:rFonts w:ascii="Tahoma" w:hAnsi="Tahoma" w:cs="Tahoma"/>
          <w:w w:val="98"/>
        </w:rPr>
        <w:t>20.</w:t>
      </w:r>
    </w:p>
    <w:p w14:paraId="2C92A7C3" w14:textId="23A07015" w:rsidR="00503513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A12.</w:t>
      </w:r>
      <w:r w:rsidR="00391BA8">
        <w:rPr>
          <w:rFonts w:ascii="Tahoma" w:hAnsi="Tahoma" w:cs="Tahoma"/>
          <w:w w:val="98"/>
        </w:rPr>
        <w:t xml:space="preserve"> </w:t>
      </w:r>
      <w:proofErr w:type="spellStart"/>
      <w:r w:rsidR="00503513" w:rsidRPr="00503513">
        <w:rPr>
          <w:rFonts w:ascii="Tahoma" w:hAnsi="Tahoma" w:cs="Tahoma"/>
          <w:w w:val="98"/>
        </w:rPr>
        <w:t>Korkola</w:t>
      </w:r>
      <w:proofErr w:type="spellEnd"/>
      <w:r w:rsidR="00503513" w:rsidRPr="00503513">
        <w:rPr>
          <w:rFonts w:ascii="Tahoma" w:hAnsi="Tahoma" w:cs="Tahoma"/>
          <w:w w:val="98"/>
        </w:rPr>
        <w:t xml:space="preserve"> J, Gray JW.</w:t>
      </w:r>
      <w:r w:rsidR="00503513">
        <w:rPr>
          <w:rFonts w:ascii="Tahoma" w:hAnsi="Tahoma" w:cs="Tahoma" w:hint="eastAsia"/>
          <w:w w:val="98"/>
        </w:rPr>
        <w:t xml:space="preserve"> </w:t>
      </w:r>
      <w:proofErr w:type="gramStart"/>
      <w:r w:rsidR="00503513" w:rsidRPr="00503513">
        <w:rPr>
          <w:rFonts w:ascii="Tahoma" w:hAnsi="Tahoma" w:cs="Tahoma"/>
          <w:w w:val="98"/>
        </w:rPr>
        <w:t>Breast cancer genomes--form and function.</w:t>
      </w:r>
      <w:proofErr w:type="gramEnd"/>
      <w:r w:rsidR="00503513">
        <w:rPr>
          <w:rFonts w:ascii="Tahoma" w:hAnsi="Tahoma" w:cs="Tahoma" w:hint="eastAsia"/>
          <w:w w:val="98"/>
        </w:rPr>
        <w:t xml:space="preserve"> </w:t>
      </w:r>
      <w:proofErr w:type="spellStart"/>
      <w:r w:rsidR="00503513" w:rsidRPr="00503513">
        <w:rPr>
          <w:rFonts w:ascii="Tahoma" w:hAnsi="Tahoma" w:cs="Tahoma"/>
          <w:w w:val="98"/>
        </w:rPr>
        <w:t>Curr</w:t>
      </w:r>
      <w:proofErr w:type="spellEnd"/>
      <w:r w:rsidR="00503513" w:rsidRPr="00503513">
        <w:rPr>
          <w:rFonts w:ascii="Tahoma" w:hAnsi="Tahoma" w:cs="Tahoma"/>
          <w:w w:val="98"/>
        </w:rPr>
        <w:t xml:space="preserve"> </w:t>
      </w:r>
      <w:proofErr w:type="spellStart"/>
      <w:r w:rsidR="00503513" w:rsidRPr="00503513">
        <w:rPr>
          <w:rFonts w:ascii="Tahoma" w:hAnsi="Tahoma" w:cs="Tahoma"/>
          <w:w w:val="98"/>
        </w:rPr>
        <w:t>Opin</w:t>
      </w:r>
      <w:proofErr w:type="spellEnd"/>
      <w:r w:rsidR="00503513" w:rsidRPr="00503513">
        <w:rPr>
          <w:rFonts w:ascii="Tahoma" w:hAnsi="Tahoma" w:cs="Tahoma"/>
          <w:w w:val="98"/>
        </w:rPr>
        <w:t xml:space="preserve"> Genet Dev 2010</w:t>
      </w:r>
      <w:proofErr w:type="gramStart"/>
      <w:r w:rsidR="00503513" w:rsidRPr="00503513">
        <w:rPr>
          <w:rFonts w:ascii="Tahoma" w:hAnsi="Tahoma" w:cs="Tahoma"/>
          <w:w w:val="98"/>
        </w:rPr>
        <w:t>;20</w:t>
      </w:r>
      <w:proofErr w:type="gramEnd"/>
      <w:r w:rsidR="00503513" w:rsidRPr="00503513">
        <w:rPr>
          <w:rFonts w:ascii="Tahoma" w:hAnsi="Tahoma" w:cs="Tahoma"/>
          <w:w w:val="98"/>
        </w:rPr>
        <w:t>(1):4-14.</w:t>
      </w:r>
    </w:p>
    <w:p w14:paraId="5CF897B7" w14:textId="165C6144" w:rsidR="00503513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A13.</w:t>
      </w:r>
      <w:r w:rsidR="00391BA8">
        <w:rPr>
          <w:rFonts w:ascii="Tahoma" w:hAnsi="Tahoma" w:cs="Tahoma"/>
          <w:w w:val="98"/>
        </w:rPr>
        <w:t xml:space="preserve"> </w:t>
      </w:r>
      <w:proofErr w:type="spellStart"/>
      <w:r w:rsidR="00503513" w:rsidRPr="00503513">
        <w:rPr>
          <w:rFonts w:ascii="Tahoma" w:hAnsi="Tahoma" w:cs="Tahoma"/>
          <w:w w:val="98"/>
        </w:rPr>
        <w:t>Kanwal</w:t>
      </w:r>
      <w:proofErr w:type="spellEnd"/>
      <w:r w:rsidR="00503513" w:rsidRPr="00503513">
        <w:rPr>
          <w:rFonts w:ascii="Tahoma" w:hAnsi="Tahoma" w:cs="Tahoma"/>
          <w:w w:val="98"/>
        </w:rPr>
        <w:t xml:space="preserve"> R, Gupta S.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>Epigenetics and cancer.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 xml:space="preserve">J </w:t>
      </w:r>
      <w:proofErr w:type="spellStart"/>
      <w:r w:rsidR="00503513" w:rsidRPr="00503513">
        <w:rPr>
          <w:rFonts w:ascii="Tahoma" w:hAnsi="Tahoma" w:cs="Tahoma"/>
          <w:w w:val="98"/>
        </w:rPr>
        <w:t>Appl</w:t>
      </w:r>
      <w:proofErr w:type="spellEnd"/>
      <w:r w:rsidR="00503513" w:rsidRPr="00503513">
        <w:rPr>
          <w:rFonts w:ascii="Tahoma" w:hAnsi="Tahoma" w:cs="Tahoma"/>
          <w:w w:val="98"/>
        </w:rPr>
        <w:t xml:space="preserve"> </w:t>
      </w:r>
      <w:proofErr w:type="spellStart"/>
      <w:r w:rsidR="00503513" w:rsidRPr="00503513">
        <w:rPr>
          <w:rFonts w:ascii="Tahoma" w:hAnsi="Tahoma" w:cs="Tahoma"/>
          <w:w w:val="98"/>
        </w:rPr>
        <w:t>Physiol</w:t>
      </w:r>
      <w:proofErr w:type="spellEnd"/>
      <w:r w:rsidR="00503513" w:rsidRPr="00503513">
        <w:rPr>
          <w:rFonts w:ascii="Tahoma" w:hAnsi="Tahoma" w:cs="Tahoma"/>
          <w:w w:val="98"/>
        </w:rPr>
        <w:t xml:space="preserve"> (1985) 2010</w:t>
      </w:r>
      <w:proofErr w:type="gramStart"/>
      <w:r w:rsidR="00503513" w:rsidRPr="00503513">
        <w:rPr>
          <w:rFonts w:ascii="Tahoma" w:hAnsi="Tahoma" w:cs="Tahoma"/>
          <w:w w:val="98"/>
        </w:rPr>
        <w:t>;109</w:t>
      </w:r>
      <w:proofErr w:type="gramEnd"/>
      <w:r w:rsidR="00503513" w:rsidRPr="00503513">
        <w:rPr>
          <w:rFonts w:ascii="Tahoma" w:hAnsi="Tahoma" w:cs="Tahoma"/>
          <w:w w:val="98"/>
        </w:rPr>
        <w:t>(2):598-605.</w:t>
      </w:r>
    </w:p>
    <w:p w14:paraId="7B671C1A" w14:textId="098C1F3C" w:rsidR="00503513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A14.</w:t>
      </w:r>
      <w:r w:rsidR="00391BA8">
        <w:rPr>
          <w:rFonts w:ascii="Tahoma" w:hAnsi="Tahoma" w:cs="Tahom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 xml:space="preserve">Dawson MA, </w:t>
      </w:r>
      <w:proofErr w:type="spellStart"/>
      <w:r w:rsidR="00503513" w:rsidRPr="00503513">
        <w:rPr>
          <w:rFonts w:ascii="Tahoma" w:hAnsi="Tahoma" w:cs="Tahoma"/>
          <w:w w:val="98"/>
        </w:rPr>
        <w:t>Kouzarides</w:t>
      </w:r>
      <w:proofErr w:type="spellEnd"/>
      <w:r w:rsidR="00503513" w:rsidRPr="00503513">
        <w:rPr>
          <w:rFonts w:ascii="Tahoma" w:hAnsi="Tahoma" w:cs="Tahoma"/>
          <w:w w:val="98"/>
        </w:rPr>
        <w:t xml:space="preserve"> T.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>Cancer epigenetics: from mechanism to therapy.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>Cell 2012</w:t>
      </w:r>
      <w:proofErr w:type="gramStart"/>
      <w:r w:rsidR="00503513" w:rsidRPr="00503513">
        <w:rPr>
          <w:rFonts w:ascii="Tahoma" w:hAnsi="Tahoma" w:cs="Tahoma"/>
          <w:w w:val="98"/>
        </w:rPr>
        <w:t>;150</w:t>
      </w:r>
      <w:proofErr w:type="gramEnd"/>
      <w:r w:rsidR="00503513" w:rsidRPr="00503513">
        <w:rPr>
          <w:rFonts w:ascii="Tahoma" w:hAnsi="Tahoma" w:cs="Tahoma"/>
          <w:w w:val="98"/>
        </w:rPr>
        <w:t>(1):12-27.</w:t>
      </w:r>
    </w:p>
    <w:p w14:paraId="5F96EDC1" w14:textId="222BF26E" w:rsidR="00503513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A15.</w:t>
      </w:r>
      <w:r w:rsidR="00391BA8">
        <w:rPr>
          <w:rFonts w:ascii="Tahoma" w:hAnsi="Tahoma" w:cs="Tahoma"/>
          <w:w w:val="98"/>
        </w:rPr>
        <w:t xml:space="preserve"> </w:t>
      </w:r>
      <w:proofErr w:type="gramStart"/>
      <w:r w:rsidR="00503513" w:rsidRPr="00503513">
        <w:rPr>
          <w:rFonts w:ascii="Tahoma" w:hAnsi="Tahoma" w:cs="Tahoma"/>
          <w:w w:val="98"/>
        </w:rPr>
        <w:t xml:space="preserve">Virani S, </w:t>
      </w:r>
      <w:proofErr w:type="spellStart"/>
      <w:r w:rsidR="00503513" w:rsidRPr="00503513">
        <w:rPr>
          <w:rFonts w:ascii="Tahoma" w:hAnsi="Tahoma" w:cs="Tahoma"/>
          <w:w w:val="98"/>
        </w:rPr>
        <w:t>Colacino</w:t>
      </w:r>
      <w:proofErr w:type="spellEnd"/>
      <w:r w:rsidR="00503513" w:rsidRPr="00503513">
        <w:rPr>
          <w:rFonts w:ascii="Tahoma" w:hAnsi="Tahoma" w:cs="Tahoma"/>
          <w:w w:val="98"/>
        </w:rPr>
        <w:t xml:space="preserve"> JA, Kim JH, </w:t>
      </w:r>
      <w:proofErr w:type="spellStart"/>
      <w:r w:rsidR="00503513" w:rsidRPr="00503513">
        <w:rPr>
          <w:rFonts w:ascii="Tahoma" w:hAnsi="Tahoma" w:cs="Tahoma"/>
          <w:w w:val="98"/>
        </w:rPr>
        <w:t>Rozek</w:t>
      </w:r>
      <w:proofErr w:type="spellEnd"/>
      <w:r w:rsidR="00503513" w:rsidRPr="00503513">
        <w:rPr>
          <w:rFonts w:ascii="Tahoma" w:hAnsi="Tahoma" w:cs="Tahoma"/>
          <w:w w:val="98"/>
        </w:rPr>
        <w:t xml:space="preserve"> LS.</w:t>
      </w:r>
      <w:proofErr w:type="gramEnd"/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>Cancer epigenetics: a brief review.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>ILAR J 2012</w:t>
      </w:r>
      <w:proofErr w:type="gramStart"/>
      <w:r w:rsidR="00503513" w:rsidRPr="00503513">
        <w:rPr>
          <w:rFonts w:ascii="Tahoma" w:hAnsi="Tahoma" w:cs="Tahoma"/>
          <w:w w:val="98"/>
        </w:rPr>
        <w:t>;53</w:t>
      </w:r>
      <w:proofErr w:type="gramEnd"/>
      <w:r w:rsidR="00503513" w:rsidRPr="00503513">
        <w:rPr>
          <w:rFonts w:ascii="Tahoma" w:hAnsi="Tahoma" w:cs="Tahoma"/>
          <w:w w:val="98"/>
        </w:rPr>
        <w:t>(3-4):359-</w:t>
      </w:r>
      <w:r w:rsidR="00503513">
        <w:rPr>
          <w:rFonts w:ascii="Tahoma" w:hAnsi="Tahoma" w:cs="Tahoma" w:hint="eastAsia"/>
          <w:w w:val="98"/>
        </w:rPr>
        <w:t>3</w:t>
      </w:r>
      <w:r w:rsidR="00503513" w:rsidRPr="00503513">
        <w:rPr>
          <w:rFonts w:ascii="Tahoma" w:hAnsi="Tahoma" w:cs="Tahoma"/>
          <w:w w:val="98"/>
        </w:rPr>
        <w:t>69.</w:t>
      </w:r>
    </w:p>
    <w:p w14:paraId="20077667" w14:textId="1008A918" w:rsidR="00503513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lastRenderedPageBreak/>
        <w:t>A16.</w:t>
      </w:r>
      <w:r w:rsidR="00391BA8">
        <w:rPr>
          <w:rFonts w:ascii="Tahoma" w:hAnsi="Tahoma" w:cs="Tahoma"/>
          <w:w w:val="98"/>
        </w:rPr>
        <w:t xml:space="preserve"> </w:t>
      </w:r>
      <w:proofErr w:type="gramStart"/>
      <w:r w:rsidR="00503513" w:rsidRPr="00503513">
        <w:rPr>
          <w:rFonts w:ascii="Tahoma" w:hAnsi="Tahoma" w:cs="Tahoma"/>
          <w:w w:val="98"/>
        </w:rPr>
        <w:t>Hassler MR, Egger G.</w:t>
      </w:r>
      <w:r w:rsidR="00503513">
        <w:rPr>
          <w:rFonts w:ascii="Tahoma" w:hAnsi="Tahoma" w:cs="Tahoma" w:hint="eastAsia"/>
          <w:w w:val="98"/>
        </w:rPr>
        <w:t xml:space="preserve"> </w:t>
      </w:r>
      <w:proofErr w:type="spellStart"/>
      <w:r w:rsidR="00503513" w:rsidRPr="00503513">
        <w:rPr>
          <w:rFonts w:ascii="Tahoma" w:hAnsi="Tahoma" w:cs="Tahoma"/>
          <w:w w:val="98"/>
        </w:rPr>
        <w:t>Epigenomics</w:t>
      </w:r>
      <w:proofErr w:type="spellEnd"/>
      <w:r w:rsidR="00503513" w:rsidRPr="00503513">
        <w:rPr>
          <w:rFonts w:ascii="Tahoma" w:hAnsi="Tahoma" w:cs="Tahoma"/>
          <w:w w:val="98"/>
        </w:rPr>
        <w:t xml:space="preserve"> of cancer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>- emerging new concepts.</w:t>
      </w:r>
      <w:proofErr w:type="gramEnd"/>
      <w:r w:rsidR="00503513">
        <w:rPr>
          <w:rFonts w:ascii="Tahoma" w:hAnsi="Tahoma" w:cs="Tahoma" w:hint="eastAsia"/>
          <w:w w:val="98"/>
        </w:rPr>
        <w:t xml:space="preserve"> </w:t>
      </w:r>
      <w:proofErr w:type="spellStart"/>
      <w:r w:rsidR="00503513" w:rsidRPr="00503513">
        <w:rPr>
          <w:rFonts w:ascii="Tahoma" w:hAnsi="Tahoma" w:cs="Tahoma"/>
          <w:w w:val="98"/>
        </w:rPr>
        <w:t>Biochimie</w:t>
      </w:r>
      <w:proofErr w:type="spellEnd"/>
      <w:r w:rsidR="00503513" w:rsidRPr="00503513">
        <w:rPr>
          <w:rFonts w:ascii="Tahoma" w:hAnsi="Tahoma" w:cs="Tahoma"/>
          <w:w w:val="98"/>
        </w:rPr>
        <w:t xml:space="preserve"> 2012</w:t>
      </w:r>
      <w:proofErr w:type="gramStart"/>
      <w:r w:rsidR="00503513" w:rsidRPr="00503513">
        <w:rPr>
          <w:rFonts w:ascii="Tahoma" w:hAnsi="Tahoma" w:cs="Tahoma"/>
          <w:w w:val="98"/>
        </w:rPr>
        <w:t>;94</w:t>
      </w:r>
      <w:proofErr w:type="gramEnd"/>
      <w:r w:rsidR="00503513" w:rsidRPr="00503513">
        <w:rPr>
          <w:rFonts w:ascii="Tahoma" w:hAnsi="Tahoma" w:cs="Tahoma"/>
          <w:w w:val="98"/>
        </w:rPr>
        <w:t>(11):2219-</w:t>
      </w:r>
      <w:r w:rsidR="00503513">
        <w:rPr>
          <w:rFonts w:ascii="Tahoma" w:hAnsi="Tahoma" w:cs="Tahoma" w:hint="eastAsia"/>
          <w:w w:val="98"/>
        </w:rPr>
        <w:t>22</w:t>
      </w:r>
      <w:r w:rsidR="00503513" w:rsidRPr="00503513">
        <w:rPr>
          <w:rFonts w:ascii="Tahoma" w:hAnsi="Tahoma" w:cs="Tahoma"/>
          <w:w w:val="98"/>
        </w:rPr>
        <w:t>30.</w:t>
      </w:r>
    </w:p>
    <w:p w14:paraId="6FB3E77F" w14:textId="7311B98F" w:rsidR="00503513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A17.</w:t>
      </w:r>
      <w:r w:rsidR="00391BA8">
        <w:rPr>
          <w:rFonts w:ascii="Tahoma" w:hAnsi="Tahoma" w:cs="Tahoma"/>
          <w:w w:val="98"/>
        </w:rPr>
        <w:t xml:space="preserve"> </w:t>
      </w:r>
      <w:proofErr w:type="gramStart"/>
      <w:r w:rsidR="00503513" w:rsidRPr="00503513">
        <w:rPr>
          <w:rFonts w:ascii="Tahoma" w:hAnsi="Tahoma" w:cs="Tahoma"/>
          <w:w w:val="98"/>
        </w:rPr>
        <w:t>You JS, Jones PA.</w:t>
      </w:r>
      <w:proofErr w:type="gramEnd"/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>Cancer genetics and epigenetics: two sides of the same coin?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>Cancer Cell 2012</w:t>
      </w:r>
      <w:proofErr w:type="gramStart"/>
      <w:r w:rsidR="00503513" w:rsidRPr="00503513">
        <w:rPr>
          <w:rFonts w:ascii="Tahoma" w:hAnsi="Tahoma" w:cs="Tahoma"/>
          <w:w w:val="98"/>
        </w:rPr>
        <w:t>;22</w:t>
      </w:r>
      <w:proofErr w:type="gramEnd"/>
      <w:r w:rsidR="00503513" w:rsidRPr="00503513">
        <w:rPr>
          <w:rFonts w:ascii="Tahoma" w:hAnsi="Tahoma" w:cs="Tahoma"/>
          <w:w w:val="98"/>
        </w:rPr>
        <w:t>(1):9-20.</w:t>
      </w:r>
    </w:p>
    <w:p w14:paraId="0A08A22E" w14:textId="4AB4054F" w:rsidR="00503513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A18.</w:t>
      </w:r>
      <w:r w:rsidR="00391BA8">
        <w:rPr>
          <w:rFonts w:ascii="Tahoma" w:hAnsi="Tahoma" w:cs="Tahoma"/>
          <w:w w:val="98"/>
        </w:rPr>
        <w:t xml:space="preserve"> </w:t>
      </w:r>
      <w:proofErr w:type="spellStart"/>
      <w:r w:rsidR="00503513" w:rsidRPr="00503513">
        <w:rPr>
          <w:rFonts w:ascii="Tahoma" w:hAnsi="Tahoma" w:cs="Tahoma"/>
          <w:w w:val="98"/>
        </w:rPr>
        <w:t>Verma</w:t>
      </w:r>
      <w:proofErr w:type="spellEnd"/>
      <w:r w:rsidR="00503513" w:rsidRPr="00503513">
        <w:rPr>
          <w:rFonts w:ascii="Tahoma" w:hAnsi="Tahoma" w:cs="Tahoma"/>
          <w:w w:val="98"/>
        </w:rPr>
        <w:t xml:space="preserve"> M, Rogers S, </w:t>
      </w:r>
      <w:proofErr w:type="spellStart"/>
      <w:r w:rsidR="00503513" w:rsidRPr="00503513">
        <w:rPr>
          <w:rFonts w:ascii="Tahoma" w:hAnsi="Tahoma" w:cs="Tahoma"/>
          <w:w w:val="98"/>
        </w:rPr>
        <w:t>Divi</w:t>
      </w:r>
      <w:proofErr w:type="spellEnd"/>
      <w:r w:rsidR="00503513" w:rsidRPr="00503513">
        <w:rPr>
          <w:rFonts w:ascii="Tahoma" w:hAnsi="Tahoma" w:cs="Tahoma"/>
          <w:w w:val="98"/>
        </w:rPr>
        <w:t xml:space="preserve"> RL, </w:t>
      </w:r>
      <w:proofErr w:type="spellStart"/>
      <w:r w:rsidR="00503513" w:rsidRPr="00503513">
        <w:rPr>
          <w:rFonts w:ascii="Tahoma" w:hAnsi="Tahoma" w:cs="Tahoma"/>
          <w:w w:val="98"/>
        </w:rPr>
        <w:t>Schully</w:t>
      </w:r>
      <w:proofErr w:type="spellEnd"/>
      <w:r w:rsidR="00503513" w:rsidRPr="00503513">
        <w:rPr>
          <w:rFonts w:ascii="Tahoma" w:hAnsi="Tahoma" w:cs="Tahoma"/>
          <w:w w:val="98"/>
        </w:rPr>
        <w:t xml:space="preserve"> SD, Nelson S, Joseph Su L, </w:t>
      </w:r>
      <w:r w:rsidR="00503513">
        <w:rPr>
          <w:rFonts w:ascii="Tahoma" w:hAnsi="Tahoma" w:cs="Tahoma" w:hint="eastAsia"/>
          <w:w w:val="98"/>
        </w:rPr>
        <w:t xml:space="preserve">et al. </w:t>
      </w:r>
      <w:r w:rsidR="00503513" w:rsidRPr="00503513">
        <w:rPr>
          <w:rFonts w:ascii="Tahoma" w:hAnsi="Tahoma" w:cs="Tahoma"/>
          <w:w w:val="98"/>
        </w:rPr>
        <w:t>Epigenetic research in cancer epidemiology: trends, opportunities, and challenges.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 xml:space="preserve">Cancer </w:t>
      </w:r>
      <w:proofErr w:type="spellStart"/>
      <w:r w:rsidR="00503513" w:rsidRPr="00503513">
        <w:rPr>
          <w:rFonts w:ascii="Tahoma" w:hAnsi="Tahoma" w:cs="Tahoma"/>
          <w:w w:val="98"/>
        </w:rPr>
        <w:t>Epidemiol</w:t>
      </w:r>
      <w:proofErr w:type="spellEnd"/>
      <w:r w:rsidR="00503513" w:rsidRPr="00503513">
        <w:rPr>
          <w:rFonts w:ascii="Tahoma" w:hAnsi="Tahoma" w:cs="Tahoma"/>
          <w:w w:val="98"/>
        </w:rPr>
        <w:t xml:space="preserve"> Biomarkers </w:t>
      </w:r>
      <w:proofErr w:type="spellStart"/>
      <w:r w:rsidR="00503513" w:rsidRPr="00503513">
        <w:rPr>
          <w:rFonts w:ascii="Tahoma" w:hAnsi="Tahoma" w:cs="Tahoma"/>
          <w:w w:val="98"/>
        </w:rPr>
        <w:t>Prev</w:t>
      </w:r>
      <w:proofErr w:type="spellEnd"/>
      <w:r w:rsidR="00503513" w:rsidRPr="00503513">
        <w:rPr>
          <w:rFonts w:ascii="Tahoma" w:hAnsi="Tahoma" w:cs="Tahoma"/>
          <w:w w:val="98"/>
        </w:rPr>
        <w:t xml:space="preserve"> 2014</w:t>
      </w:r>
      <w:proofErr w:type="gramStart"/>
      <w:r w:rsidR="00503513" w:rsidRPr="00503513">
        <w:rPr>
          <w:rFonts w:ascii="Tahoma" w:hAnsi="Tahoma" w:cs="Tahoma"/>
          <w:w w:val="98"/>
        </w:rPr>
        <w:t>;23</w:t>
      </w:r>
      <w:proofErr w:type="gramEnd"/>
      <w:r w:rsidR="00503513" w:rsidRPr="00503513">
        <w:rPr>
          <w:rFonts w:ascii="Tahoma" w:hAnsi="Tahoma" w:cs="Tahoma"/>
          <w:w w:val="98"/>
        </w:rPr>
        <w:t>(2):223-</w:t>
      </w:r>
      <w:r w:rsidR="00503513">
        <w:rPr>
          <w:rFonts w:ascii="Tahoma" w:hAnsi="Tahoma" w:cs="Tahoma" w:hint="eastAsia"/>
          <w:w w:val="98"/>
        </w:rPr>
        <w:t>2</w:t>
      </w:r>
      <w:r w:rsidR="00503513" w:rsidRPr="00503513">
        <w:rPr>
          <w:rFonts w:ascii="Tahoma" w:hAnsi="Tahoma" w:cs="Tahoma"/>
          <w:w w:val="98"/>
        </w:rPr>
        <w:t>33.</w:t>
      </w:r>
    </w:p>
    <w:p w14:paraId="6514B5E4" w14:textId="719811E5" w:rsidR="00503513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A19.</w:t>
      </w:r>
      <w:r w:rsidR="00391BA8">
        <w:rPr>
          <w:rFonts w:ascii="Tahoma" w:hAnsi="Tahoma" w:cs="Tahoma"/>
          <w:w w:val="98"/>
        </w:rPr>
        <w:t xml:space="preserve"> </w:t>
      </w:r>
      <w:proofErr w:type="spellStart"/>
      <w:r w:rsidR="00503513" w:rsidRPr="00503513">
        <w:rPr>
          <w:rFonts w:ascii="Tahoma" w:hAnsi="Tahoma" w:cs="Tahoma"/>
          <w:w w:val="98"/>
        </w:rPr>
        <w:t>Hatzimichael</w:t>
      </w:r>
      <w:proofErr w:type="spellEnd"/>
      <w:r w:rsidR="00503513" w:rsidRPr="00503513">
        <w:rPr>
          <w:rFonts w:ascii="Tahoma" w:hAnsi="Tahoma" w:cs="Tahoma"/>
          <w:w w:val="98"/>
        </w:rPr>
        <w:t xml:space="preserve"> E, Lagos K, Sim VR, </w:t>
      </w:r>
      <w:proofErr w:type="spellStart"/>
      <w:r w:rsidR="00503513" w:rsidRPr="00503513">
        <w:rPr>
          <w:rFonts w:ascii="Tahoma" w:hAnsi="Tahoma" w:cs="Tahoma"/>
          <w:w w:val="98"/>
        </w:rPr>
        <w:t>Briasoulis</w:t>
      </w:r>
      <w:proofErr w:type="spellEnd"/>
      <w:r w:rsidR="00503513" w:rsidRPr="00503513">
        <w:rPr>
          <w:rFonts w:ascii="Tahoma" w:hAnsi="Tahoma" w:cs="Tahoma"/>
          <w:w w:val="98"/>
        </w:rPr>
        <w:t xml:space="preserve"> E, Crook T.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>Epigenetics in diagnosis, prognostic assessment and treatment of cancer: an update.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>EXCLI J 2014</w:t>
      </w:r>
      <w:proofErr w:type="gramStart"/>
      <w:r w:rsidR="00503513" w:rsidRPr="00503513">
        <w:rPr>
          <w:rFonts w:ascii="Tahoma" w:hAnsi="Tahoma" w:cs="Tahoma"/>
          <w:w w:val="98"/>
        </w:rPr>
        <w:t>;13:954</w:t>
      </w:r>
      <w:proofErr w:type="gramEnd"/>
      <w:r w:rsidR="00503513" w:rsidRPr="00503513">
        <w:rPr>
          <w:rFonts w:ascii="Tahoma" w:hAnsi="Tahoma" w:cs="Tahoma"/>
          <w:w w:val="98"/>
        </w:rPr>
        <w:t>-</w:t>
      </w:r>
      <w:r w:rsidR="00503513">
        <w:rPr>
          <w:rFonts w:ascii="Tahoma" w:hAnsi="Tahoma" w:cs="Tahoma" w:hint="eastAsia"/>
          <w:w w:val="98"/>
        </w:rPr>
        <w:t>9</w:t>
      </w:r>
      <w:r w:rsidR="00503513" w:rsidRPr="00503513">
        <w:rPr>
          <w:rFonts w:ascii="Tahoma" w:hAnsi="Tahoma" w:cs="Tahoma"/>
          <w:w w:val="98"/>
        </w:rPr>
        <w:t>76.</w:t>
      </w:r>
    </w:p>
    <w:p w14:paraId="20AFEF35" w14:textId="33271AA9" w:rsidR="00503513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>A20.</w:t>
      </w:r>
      <w:r w:rsidR="00391BA8">
        <w:rPr>
          <w:rFonts w:ascii="Tahoma" w:hAnsi="Tahoma" w:cs="Tahoma"/>
          <w:w w:val="98"/>
        </w:rPr>
        <w:t xml:space="preserve"> </w:t>
      </w:r>
      <w:proofErr w:type="spellStart"/>
      <w:r w:rsidR="00503513" w:rsidRPr="00503513">
        <w:rPr>
          <w:rFonts w:ascii="Tahoma" w:hAnsi="Tahoma" w:cs="Tahoma"/>
          <w:w w:val="98"/>
        </w:rPr>
        <w:t>Basse</w:t>
      </w:r>
      <w:proofErr w:type="spellEnd"/>
      <w:r w:rsidR="00503513" w:rsidRPr="00503513">
        <w:rPr>
          <w:rFonts w:ascii="Tahoma" w:hAnsi="Tahoma" w:cs="Tahoma"/>
          <w:w w:val="98"/>
        </w:rPr>
        <w:t xml:space="preserve"> C, </w:t>
      </w:r>
      <w:proofErr w:type="spellStart"/>
      <w:r w:rsidR="00503513" w:rsidRPr="00503513">
        <w:rPr>
          <w:rFonts w:ascii="Tahoma" w:hAnsi="Tahoma" w:cs="Tahoma"/>
          <w:w w:val="98"/>
        </w:rPr>
        <w:t>Arock</w:t>
      </w:r>
      <w:proofErr w:type="spellEnd"/>
      <w:r w:rsidR="00503513" w:rsidRPr="00503513">
        <w:rPr>
          <w:rFonts w:ascii="Tahoma" w:hAnsi="Tahoma" w:cs="Tahoma"/>
          <w:w w:val="98"/>
        </w:rPr>
        <w:t xml:space="preserve"> M.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>The increasing roles of epigenetics in breast cancer: Implications for pathogenicity, biomarkers, prevention and treatment.</w:t>
      </w:r>
      <w:r w:rsidR="00503513">
        <w:rPr>
          <w:rFonts w:ascii="Tahoma" w:hAnsi="Tahoma" w:cs="Tahoma" w:hint="eastAsia"/>
          <w:w w:val="98"/>
        </w:rPr>
        <w:t xml:space="preserve"> </w:t>
      </w:r>
      <w:proofErr w:type="spellStart"/>
      <w:r w:rsidR="00503513" w:rsidRPr="00503513">
        <w:rPr>
          <w:rFonts w:ascii="Tahoma" w:hAnsi="Tahoma" w:cs="Tahoma"/>
          <w:w w:val="98"/>
        </w:rPr>
        <w:t>Int</w:t>
      </w:r>
      <w:proofErr w:type="spellEnd"/>
      <w:r w:rsidR="00503513" w:rsidRPr="00503513">
        <w:rPr>
          <w:rFonts w:ascii="Tahoma" w:hAnsi="Tahoma" w:cs="Tahoma"/>
          <w:w w:val="98"/>
        </w:rPr>
        <w:t xml:space="preserve"> J Cancer 2015</w:t>
      </w:r>
      <w:proofErr w:type="gramStart"/>
      <w:r w:rsidR="00503513" w:rsidRPr="00503513">
        <w:rPr>
          <w:rFonts w:ascii="Tahoma" w:hAnsi="Tahoma" w:cs="Tahoma"/>
          <w:w w:val="98"/>
        </w:rPr>
        <w:t>;137</w:t>
      </w:r>
      <w:proofErr w:type="gramEnd"/>
      <w:r w:rsidR="00503513" w:rsidRPr="00503513">
        <w:rPr>
          <w:rFonts w:ascii="Tahoma" w:hAnsi="Tahoma" w:cs="Tahoma"/>
          <w:w w:val="98"/>
        </w:rPr>
        <w:t>(12):2785-</w:t>
      </w:r>
      <w:r w:rsidR="00503513">
        <w:rPr>
          <w:rFonts w:ascii="Tahoma" w:hAnsi="Tahoma" w:cs="Tahoma" w:hint="eastAsia"/>
          <w:w w:val="98"/>
        </w:rPr>
        <w:t>27</w:t>
      </w:r>
      <w:r w:rsidR="00503513" w:rsidRPr="00503513">
        <w:rPr>
          <w:rFonts w:ascii="Tahoma" w:hAnsi="Tahoma" w:cs="Tahoma"/>
          <w:w w:val="98"/>
        </w:rPr>
        <w:t>94.</w:t>
      </w:r>
    </w:p>
    <w:p w14:paraId="0FAD1C4D" w14:textId="5B18D365" w:rsidR="00503513" w:rsidRDefault="00A44781" w:rsidP="00391BA8">
      <w:pPr>
        <w:pStyle w:val="a4"/>
        <w:ind w:left="950" w:hanging="300"/>
        <w:rPr>
          <w:rFonts w:ascii="Tahoma" w:hAnsi="Tahoma" w:cs="Tahoma"/>
          <w:w w:val="98"/>
        </w:rPr>
      </w:pPr>
      <w:r>
        <w:rPr>
          <w:rFonts w:ascii="Tahoma" w:hAnsi="Tahoma" w:cs="Tahoma" w:hint="eastAsia"/>
          <w:w w:val="98"/>
        </w:rPr>
        <w:t xml:space="preserve">A21. </w:t>
      </w:r>
      <w:proofErr w:type="spellStart"/>
      <w:r w:rsidR="00503513" w:rsidRPr="00503513">
        <w:rPr>
          <w:rFonts w:ascii="Tahoma" w:hAnsi="Tahoma" w:cs="Tahoma"/>
          <w:w w:val="98"/>
        </w:rPr>
        <w:t>Verma</w:t>
      </w:r>
      <w:proofErr w:type="spellEnd"/>
      <w:r w:rsidR="00503513" w:rsidRPr="00503513">
        <w:rPr>
          <w:rFonts w:ascii="Tahoma" w:hAnsi="Tahoma" w:cs="Tahoma"/>
          <w:w w:val="98"/>
        </w:rPr>
        <w:t xml:space="preserve"> M.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>Genome-wide association studies and epigenome-wide association studies go together in cancer control.</w:t>
      </w:r>
      <w:r w:rsidR="00503513">
        <w:rPr>
          <w:rFonts w:ascii="Tahoma" w:hAnsi="Tahoma" w:cs="Tahoma" w:hint="eastAsia"/>
          <w:w w:val="98"/>
        </w:rPr>
        <w:t xml:space="preserve"> </w:t>
      </w:r>
      <w:r w:rsidR="00503513" w:rsidRPr="00503513">
        <w:rPr>
          <w:rFonts w:ascii="Tahoma" w:hAnsi="Tahoma" w:cs="Tahoma"/>
          <w:w w:val="98"/>
        </w:rPr>
        <w:t xml:space="preserve">Future </w:t>
      </w:r>
      <w:proofErr w:type="spellStart"/>
      <w:r w:rsidR="00503513" w:rsidRPr="00503513">
        <w:rPr>
          <w:rFonts w:ascii="Tahoma" w:hAnsi="Tahoma" w:cs="Tahoma"/>
          <w:w w:val="98"/>
        </w:rPr>
        <w:t>Oncol</w:t>
      </w:r>
      <w:proofErr w:type="spellEnd"/>
      <w:r w:rsidR="00503513" w:rsidRPr="00503513">
        <w:rPr>
          <w:rFonts w:ascii="Tahoma" w:hAnsi="Tahoma" w:cs="Tahoma"/>
          <w:w w:val="98"/>
        </w:rPr>
        <w:t xml:space="preserve"> 2016</w:t>
      </w:r>
      <w:proofErr w:type="gramStart"/>
      <w:r w:rsidR="00503513" w:rsidRPr="00503513">
        <w:rPr>
          <w:rFonts w:ascii="Tahoma" w:hAnsi="Tahoma" w:cs="Tahoma"/>
          <w:w w:val="98"/>
        </w:rPr>
        <w:t>;12</w:t>
      </w:r>
      <w:proofErr w:type="gramEnd"/>
      <w:r w:rsidR="00503513" w:rsidRPr="00503513">
        <w:rPr>
          <w:rFonts w:ascii="Tahoma" w:hAnsi="Tahoma" w:cs="Tahoma"/>
          <w:w w:val="98"/>
        </w:rPr>
        <w:t>(13):1645-</w:t>
      </w:r>
      <w:r w:rsidR="00503513">
        <w:rPr>
          <w:rFonts w:ascii="Tahoma" w:hAnsi="Tahoma" w:cs="Tahoma" w:hint="eastAsia"/>
          <w:w w:val="98"/>
        </w:rPr>
        <w:t>16</w:t>
      </w:r>
      <w:r w:rsidR="00503513" w:rsidRPr="00503513">
        <w:rPr>
          <w:rFonts w:ascii="Tahoma" w:hAnsi="Tahoma" w:cs="Tahoma"/>
          <w:w w:val="98"/>
        </w:rPr>
        <w:t>64.</w:t>
      </w:r>
    </w:p>
    <w:p w14:paraId="76DC9A54" w14:textId="77777777" w:rsidR="000803DA" w:rsidRPr="004F24C8" w:rsidRDefault="000803DA">
      <w:pPr>
        <w:pStyle w:val="a3"/>
        <w:spacing w:before="84" w:after="84"/>
        <w:ind w:left="650" w:right="350" w:hanging="300"/>
        <w:rPr>
          <w:rFonts w:ascii="Times New Roman" w:eastAsia="맑은 고딕" w:hAnsi="Times New Roman" w:cs="Times New Roman"/>
          <w:spacing w:val="-3"/>
          <w:w w:val="97"/>
        </w:rPr>
      </w:pPr>
    </w:p>
    <w:p w14:paraId="081974B7" w14:textId="77777777" w:rsidR="000803DA" w:rsidRPr="004F24C8" w:rsidRDefault="000803DA">
      <w:pPr>
        <w:pStyle w:val="a3"/>
        <w:spacing w:before="84" w:after="84"/>
        <w:ind w:left="650" w:right="350" w:hanging="300"/>
        <w:rPr>
          <w:rFonts w:ascii="Times New Roman" w:eastAsia="맑은 고딕" w:hAnsi="Times New Roman" w:cs="Times New Roman"/>
          <w:spacing w:val="-3"/>
          <w:w w:val="97"/>
        </w:rPr>
      </w:pPr>
    </w:p>
    <w:sectPr w:rsidR="000803DA" w:rsidRPr="004F24C8">
      <w:endnotePr>
        <w:numFmt w:val="decimal"/>
      </w:endnotePr>
      <w:pgSz w:w="11906" w:h="16838"/>
      <w:pgMar w:top="1440" w:right="1304" w:bottom="1440" w:left="130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F8954" w14:textId="77777777" w:rsidR="00C70C0D" w:rsidRDefault="00C70C0D" w:rsidP="00E3420F">
      <w:pPr>
        <w:spacing w:after="0" w:line="240" w:lineRule="auto"/>
      </w:pPr>
      <w:r>
        <w:separator/>
      </w:r>
    </w:p>
  </w:endnote>
  <w:endnote w:type="continuationSeparator" w:id="0">
    <w:p w14:paraId="1405B18A" w14:textId="77777777" w:rsidR="00C70C0D" w:rsidRDefault="00C70C0D" w:rsidP="00E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견명조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문화돋움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F80E" w14:textId="77777777" w:rsidR="00C70C0D" w:rsidRDefault="00C70C0D" w:rsidP="00E3420F">
      <w:pPr>
        <w:spacing w:after="0" w:line="240" w:lineRule="auto"/>
      </w:pPr>
      <w:r>
        <w:separator/>
      </w:r>
    </w:p>
  </w:footnote>
  <w:footnote w:type="continuationSeparator" w:id="0">
    <w:p w14:paraId="662F1B1D" w14:textId="77777777" w:rsidR="00C70C0D" w:rsidRDefault="00C70C0D" w:rsidP="00E3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203F"/>
    <w:multiLevelType w:val="hybridMultilevel"/>
    <w:tmpl w:val="E488DEFC"/>
    <w:lvl w:ilvl="0" w:tplc="08E8009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50" w:hanging="400"/>
      </w:pPr>
    </w:lvl>
    <w:lvl w:ilvl="2" w:tplc="0409001B" w:tentative="1">
      <w:start w:val="1"/>
      <w:numFmt w:val="lowerRoman"/>
      <w:lvlText w:val="%3."/>
      <w:lvlJc w:val="right"/>
      <w:pPr>
        <w:ind w:left="1850" w:hanging="400"/>
      </w:pPr>
    </w:lvl>
    <w:lvl w:ilvl="3" w:tplc="0409000F" w:tentative="1">
      <w:start w:val="1"/>
      <w:numFmt w:val="decimal"/>
      <w:lvlText w:val="%4."/>
      <w:lvlJc w:val="left"/>
      <w:pPr>
        <w:ind w:left="2250" w:hanging="400"/>
      </w:pPr>
    </w:lvl>
    <w:lvl w:ilvl="4" w:tplc="04090019" w:tentative="1">
      <w:start w:val="1"/>
      <w:numFmt w:val="upperLetter"/>
      <w:lvlText w:val="%5."/>
      <w:lvlJc w:val="left"/>
      <w:pPr>
        <w:ind w:left="2650" w:hanging="400"/>
      </w:pPr>
    </w:lvl>
    <w:lvl w:ilvl="5" w:tplc="0409001B" w:tentative="1">
      <w:start w:val="1"/>
      <w:numFmt w:val="lowerRoman"/>
      <w:lvlText w:val="%6."/>
      <w:lvlJc w:val="right"/>
      <w:pPr>
        <w:ind w:left="3050" w:hanging="400"/>
      </w:pPr>
    </w:lvl>
    <w:lvl w:ilvl="6" w:tplc="0409000F" w:tentative="1">
      <w:start w:val="1"/>
      <w:numFmt w:val="decimal"/>
      <w:lvlText w:val="%7."/>
      <w:lvlJc w:val="left"/>
      <w:pPr>
        <w:ind w:left="3450" w:hanging="400"/>
      </w:pPr>
    </w:lvl>
    <w:lvl w:ilvl="7" w:tplc="04090019" w:tentative="1">
      <w:start w:val="1"/>
      <w:numFmt w:val="upperLetter"/>
      <w:lvlText w:val="%8."/>
      <w:lvlJc w:val="left"/>
      <w:pPr>
        <w:ind w:left="3850" w:hanging="400"/>
      </w:pPr>
    </w:lvl>
    <w:lvl w:ilvl="8" w:tplc="0409001B" w:tentative="1">
      <w:start w:val="1"/>
      <w:numFmt w:val="lowerRoman"/>
      <w:lvlText w:val="%9."/>
      <w:lvlJc w:val="right"/>
      <w:pPr>
        <w:ind w:left="425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A"/>
    <w:rsid w:val="00002156"/>
    <w:rsid w:val="00017195"/>
    <w:rsid w:val="00017EF7"/>
    <w:rsid w:val="00022883"/>
    <w:rsid w:val="000522C5"/>
    <w:rsid w:val="000803DA"/>
    <w:rsid w:val="000952A3"/>
    <w:rsid w:val="000B5DD8"/>
    <w:rsid w:val="000E0C9A"/>
    <w:rsid w:val="00102F92"/>
    <w:rsid w:val="00111616"/>
    <w:rsid w:val="00121755"/>
    <w:rsid w:val="001249E6"/>
    <w:rsid w:val="001477DC"/>
    <w:rsid w:val="00151157"/>
    <w:rsid w:val="00151B32"/>
    <w:rsid w:val="00162E1F"/>
    <w:rsid w:val="0017232F"/>
    <w:rsid w:val="00186DD7"/>
    <w:rsid w:val="001B1F6B"/>
    <w:rsid w:val="001C6F00"/>
    <w:rsid w:val="00204468"/>
    <w:rsid w:val="00211DFF"/>
    <w:rsid w:val="00233F89"/>
    <w:rsid w:val="00241246"/>
    <w:rsid w:val="00247E94"/>
    <w:rsid w:val="00252D69"/>
    <w:rsid w:val="002663A3"/>
    <w:rsid w:val="00283BF4"/>
    <w:rsid w:val="002903B9"/>
    <w:rsid w:val="00297009"/>
    <w:rsid w:val="002A149D"/>
    <w:rsid w:val="002A6FBF"/>
    <w:rsid w:val="002B460B"/>
    <w:rsid w:val="002B481A"/>
    <w:rsid w:val="002E0667"/>
    <w:rsid w:val="002E190C"/>
    <w:rsid w:val="003663B3"/>
    <w:rsid w:val="00391BA8"/>
    <w:rsid w:val="003B0ABF"/>
    <w:rsid w:val="003B7D2A"/>
    <w:rsid w:val="003C30AB"/>
    <w:rsid w:val="003E3BC5"/>
    <w:rsid w:val="00416937"/>
    <w:rsid w:val="00422467"/>
    <w:rsid w:val="004258E6"/>
    <w:rsid w:val="00427174"/>
    <w:rsid w:val="00432CE4"/>
    <w:rsid w:val="00442202"/>
    <w:rsid w:val="004B1194"/>
    <w:rsid w:val="004B39E4"/>
    <w:rsid w:val="004E4D0E"/>
    <w:rsid w:val="004F1E78"/>
    <w:rsid w:val="004F24C8"/>
    <w:rsid w:val="00500328"/>
    <w:rsid w:val="00503513"/>
    <w:rsid w:val="00534EF8"/>
    <w:rsid w:val="0053502C"/>
    <w:rsid w:val="005461B5"/>
    <w:rsid w:val="0056486B"/>
    <w:rsid w:val="005678DB"/>
    <w:rsid w:val="0057780A"/>
    <w:rsid w:val="005841E4"/>
    <w:rsid w:val="00591DE1"/>
    <w:rsid w:val="00613EAC"/>
    <w:rsid w:val="00644E17"/>
    <w:rsid w:val="00651A37"/>
    <w:rsid w:val="00654169"/>
    <w:rsid w:val="006670ED"/>
    <w:rsid w:val="0068404F"/>
    <w:rsid w:val="00697D09"/>
    <w:rsid w:val="006A3383"/>
    <w:rsid w:val="006B542A"/>
    <w:rsid w:val="006E4B3F"/>
    <w:rsid w:val="006F093A"/>
    <w:rsid w:val="00700310"/>
    <w:rsid w:val="00731DB1"/>
    <w:rsid w:val="00733428"/>
    <w:rsid w:val="00733E7B"/>
    <w:rsid w:val="00775271"/>
    <w:rsid w:val="00782CA0"/>
    <w:rsid w:val="007A0210"/>
    <w:rsid w:val="007B18C6"/>
    <w:rsid w:val="007D648C"/>
    <w:rsid w:val="0080602D"/>
    <w:rsid w:val="00813BA7"/>
    <w:rsid w:val="008472AD"/>
    <w:rsid w:val="00880716"/>
    <w:rsid w:val="008A050C"/>
    <w:rsid w:val="008A5C7B"/>
    <w:rsid w:val="008B6A15"/>
    <w:rsid w:val="008C24FB"/>
    <w:rsid w:val="008C6FB0"/>
    <w:rsid w:val="008D4A03"/>
    <w:rsid w:val="008D6DEF"/>
    <w:rsid w:val="008E077B"/>
    <w:rsid w:val="00900713"/>
    <w:rsid w:val="00912EB0"/>
    <w:rsid w:val="009724D2"/>
    <w:rsid w:val="009737EB"/>
    <w:rsid w:val="00983521"/>
    <w:rsid w:val="009D463C"/>
    <w:rsid w:val="009D55B3"/>
    <w:rsid w:val="009E1CA1"/>
    <w:rsid w:val="00A05320"/>
    <w:rsid w:val="00A256A5"/>
    <w:rsid w:val="00A27797"/>
    <w:rsid w:val="00A44781"/>
    <w:rsid w:val="00A57B27"/>
    <w:rsid w:val="00A80F80"/>
    <w:rsid w:val="00A81F07"/>
    <w:rsid w:val="00A83C53"/>
    <w:rsid w:val="00A974C6"/>
    <w:rsid w:val="00AB5DF8"/>
    <w:rsid w:val="00AC1DDE"/>
    <w:rsid w:val="00AE78D6"/>
    <w:rsid w:val="00B004F2"/>
    <w:rsid w:val="00B40E1D"/>
    <w:rsid w:val="00B47B77"/>
    <w:rsid w:val="00B506C8"/>
    <w:rsid w:val="00B52757"/>
    <w:rsid w:val="00B760C5"/>
    <w:rsid w:val="00B80F03"/>
    <w:rsid w:val="00B87781"/>
    <w:rsid w:val="00BB5E7D"/>
    <w:rsid w:val="00C1013C"/>
    <w:rsid w:val="00C61026"/>
    <w:rsid w:val="00C70C0D"/>
    <w:rsid w:val="00C827CD"/>
    <w:rsid w:val="00CD18BB"/>
    <w:rsid w:val="00CD639C"/>
    <w:rsid w:val="00D07199"/>
    <w:rsid w:val="00D42898"/>
    <w:rsid w:val="00D62A10"/>
    <w:rsid w:val="00D833F3"/>
    <w:rsid w:val="00D937A7"/>
    <w:rsid w:val="00DA1AE5"/>
    <w:rsid w:val="00DC023A"/>
    <w:rsid w:val="00DC2874"/>
    <w:rsid w:val="00E0224E"/>
    <w:rsid w:val="00E044CC"/>
    <w:rsid w:val="00E129DE"/>
    <w:rsid w:val="00E3420F"/>
    <w:rsid w:val="00E40268"/>
    <w:rsid w:val="00E42DEC"/>
    <w:rsid w:val="00E601B5"/>
    <w:rsid w:val="00E804DF"/>
    <w:rsid w:val="00E80A6A"/>
    <w:rsid w:val="00E8322B"/>
    <w:rsid w:val="00EA1342"/>
    <w:rsid w:val="00EA6EE2"/>
    <w:rsid w:val="00EE3578"/>
    <w:rsid w:val="00EF2D05"/>
    <w:rsid w:val="00F24D84"/>
    <w:rsid w:val="00F3791C"/>
    <w:rsid w:val="00F75A2E"/>
    <w:rsid w:val="00FD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B4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큰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648" w:lineRule="auto"/>
      <w:ind w:firstLine="200"/>
      <w:textAlignment w:val="baseline"/>
    </w:pPr>
    <w:rPr>
      <w:rFonts w:ascii="한양견명조" w:eastAsia="한양견명조"/>
      <w:color w:val="000000"/>
      <w:spacing w:val="-4"/>
      <w:w w:val="95"/>
      <w:sz w:val="26"/>
    </w:rPr>
  </w:style>
  <w:style w:type="paragraph" w:customStyle="1" w:styleId="ad">
    <w:name w:val="문화돋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center"/>
      <w:textAlignment w:val="baseline"/>
    </w:pPr>
    <w:rPr>
      <w:rFonts w:ascii="산세리프" w:eastAsia="문화돋움"/>
      <w:color w:val="000000"/>
      <w:w w:val="90"/>
      <w:sz w:val="18"/>
    </w:rPr>
  </w:style>
  <w:style w:type="paragraph" w:customStyle="1" w:styleId="ae">
    <w:name w:val="조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">
    <w:name w:val="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w w:val="90"/>
    </w:rPr>
  </w:style>
  <w:style w:type="paragraph" w:customStyle="1" w:styleId="9">
    <w:name w:val="머리말(중고딕9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0">
    <w:name w:val="양식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pacing w:val="4"/>
      <w:w w:val="85"/>
      <w:sz w:val="44"/>
      <w:u w:val="single"/>
    </w:rPr>
  </w:style>
  <w:style w:type="paragraph" w:customStyle="1" w:styleId="10">
    <w:name w:val="양식소제목 1.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 w:val="0"/>
      <w:autoSpaceDE w:val="0"/>
      <w:autoSpaceDN w:val="0"/>
      <w:snapToGrid w:val="0"/>
      <w:spacing w:after="0" w:line="360" w:lineRule="auto"/>
      <w:ind w:left="200"/>
      <w:textAlignment w:val="baseline"/>
    </w:pPr>
    <w:rPr>
      <w:rFonts w:ascii="한양중고딕" w:eastAsia="한양중고딕"/>
      <w:color w:val="000000"/>
      <w:spacing w:val="1"/>
      <w:w w:val="85"/>
      <w:sz w:val="26"/>
    </w:rPr>
  </w:style>
  <w:style w:type="paragraph" w:customStyle="1" w:styleId="af1">
    <w:name w:val="결재 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2">
    <w:name w:val="ㅇ 분문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left="700" w:hanging="390"/>
      <w:textAlignment w:val="baseline"/>
    </w:pPr>
    <w:rPr>
      <w:rFonts w:ascii="한양중고딕" w:eastAsia="한양중고딕"/>
      <w:color w:val="000000"/>
      <w:w w:val="95"/>
      <w:sz w:val="24"/>
    </w:rPr>
  </w:style>
  <w:style w:type="paragraph" w:customStyle="1" w:styleId="af3">
    <w:name w:val="양식 큰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한양중고딕" w:eastAsia="한양중고딕"/>
      <w:color w:val="000000"/>
      <w:sz w:val="36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8E6DA"/>
      <w:autoSpaceDE w:val="0"/>
      <w:autoSpaceDN w:val="0"/>
      <w:spacing w:after="0" w:line="240" w:lineRule="auto"/>
      <w:jc w:val="left"/>
      <w:textAlignment w:val="top"/>
    </w:pPr>
    <w:rPr>
      <w:rFonts w:ascii="Arial" w:eastAsia="Arial"/>
      <w:color w:val="000000"/>
    </w:rPr>
  </w:style>
  <w:style w:type="paragraph" w:customStyle="1" w:styleId="xl66">
    <w:name w:val="xl6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bottom"/>
    </w:pPr>
    <w:rPr>
      <w:rFonts w:ascii="Arial" w:eastAsia="Arial"/>
      <w:color w:val="000000"/>
      <w:sz w:val="22"/>
    </w:rPr>
  </w:style>
  <w:style w:type="paragraph" w:customStyle="1" w:styleId="xl67">
    <w:name w:val="xl6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8E6DA"/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color w:val="000000"/>
    </w:rPr>
  </w:style>
  <w:style w:type="paragraph" w:customStyle="1" w:styleId="xl71">
    <w:name w:val="xl71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32"/>
    </w:rPr>
  </w:style>
  <w:style w:type="paragraph" w:customStyle="1" w:styleId="xl68">
    <w:name w:val="xl68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8E6DA"/>
      <w:autoSpaceDE w:val="0"/>
      <w:autoSpaceDN w:val="0"/>
      <w:spacing w:after="0" w:line="240" w:lineRule="auto"/>
      <w:jc w:val="left"/>
      <w:textAlignment w:val="top"/>
    </w:pPr>
    <w:rPr>
      <w:rFonts w:ascii="Arial" w:eastAsia="Arial"/>
      <w:color w:val="000000"/>
    </w:rPr>
  </w:style>
  <w:style w:type="paragraph" w:customStyle="1" w:styleId="xl69">
    <w:name w:val="xl69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8E6DA"/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color w:val="000000"/>
    </w:rPr>
  </w:style>
  <w:style w:type="paragraph" w:customStyle="1" w:styleId="MS">
    <w:name w:val="MS바탕글"/>
    <w:uiPriority w:val="33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11">
    <w:name w:val="본문1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000000"/>
      <w:wordWrap w:val="0"/>
      <w:autoSpaceDE w:val="0"/>
      <w:autoSpaceDN w:val="0"/>
      <w:snapToGrid w:val="0"/>
      <w:spacing w:after="0" w:line="480" w:lineRule="auto"/>
      <w:ind w:left="1200" w:hanging="600"/>
      <w:textAlignment w:val="baseline"/>
    </w:pPr>
    <w:rPr>
      <w:rFonts w:ascii="Trebuchet MS" w:eastAsia="맑은 고딕"/>
      <w:color w:val="000000"/>
      <w:sz w:val="22"/>
    </w:rPr>
  </w:style>
  <w:style w:type="paragraph" w:styleId="af4">
    <w:name w:val="header"/>
    <w:basedOn w:val="a"/>
    <w:link w:val="Char"/>
    <w:uiPriority w:val="99"/>
    <w:unhideWhenUsed/>
    <w:rsid w:val="00E342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E3420F"/>
  </w:style>
  <w:style w:type="paragraph" w:styleId="af5">
    <w:name w:val="footer"/>
    <w:basedOn w:val="a"/>
    <w:link w:val="Char0"/>
    <w:uiPriority w:val="99"/>
    <w:unhideWhenUsed/>
    <w:rsid w:val="00E342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E3420F"/>
  </w:style>
  <w:style w:type="character" w:styleId="af6">
    <w:name w:val="annotation reference"/>
    <w:basedOn w:val="a0"/>
    <w:uiPriority w:val="99"/>
    <w:semiHidden/>
    <w:unhideWhenUsed/>
    <w:rsid w:val="003B7D2A"/>
    <w:rPr>
      <w:sz w:val="18"/>
      <w:szCs w:val="18"/>
    </w:rPr>
  </w:style>
  <w:style w:type="paragraph" w:styleId="af7">
    <w:name w:val="annotation text"/>
    <w:basedOn w:val="a"/>
    <w:link w:val="Char1"/>
    <w:uiPriority w:val="99"/>
    <w:semiHidden/>
    <w:unhideWhenUsed/>
    <w:rsid w:val="003B7D2A"/>
    <w:pPr>
      <w:jc w:val="left"/>
    </w:pPr>
  </w:style>
  <w:style w:type="character" w:customStyle="1" w:styleId="Char1">
    <w:name w:val="메모 텍스트 Char"/>
    <w:basedOn w:val="a0"/>
    <w:link w:val="af7"/>
    <w:uiPriority w:val="99"/>
    <w:semiHidden/>
    <w:rsid w:val="003B7D2A"/>
  </w:style>
  <w:style w:type="paragraph" w:styleId="af8">
    <w:name w:val="annotation subject"/>
    <w:basedOn w:val="af7"/>
    <w:next w:val="af7"/>
    <w:link w:val="Char2"/>
    <w:uiPriority w:val="99"/>
    <w:semiHidden/>
    <w:unhideWhenUsed/>
    <w:rsid w:val="003B7D2A"/>
    <w:rPr>
      <w:b/>
      <w:bCs/>
    </w:rPr>
  </w:style>
  <w:style w:type="character" w:customStyle="1" w:styleId="Char2">
    <w:name w:val="메모 주제 Char"/>
    <w:basedOn w:val="Char1"/>
    <w:link w:val="af8"/>
    <w:uiPriority w:val="99"/>
    <w:semiHidden/>
    <w:rsid w:val="003B7D2A"/>
    <w:rPr>
      <w:b/>
      <w:bCs/>
    </w:rPr>
  </w:style>
  <w:style w:type="paragraph" w:styleId="af9">
    <w:name w:val="Balloon Text"/>
    <w:basedOn w:val="a"/>
    <w:link w:val="Char3"/>
    <w:uiPriority w:val="99"/>
    <w:semiHidden/>
    <w:unhideWhenUsed/>
    <w:rsid w:val="003B7D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9"/>
    <w:uiPriority w:val="99"/>
    <w:semiHidden/>
    <w:rsid w:val="003B7D2A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Revision"/>
    <w:hidden/>
    <w:uiPriority w:val="99"/>
    <w:semiHidden/>
    <w:rsid w:val="00017EF7"/>
    <w:pPr>
      <w:spacing w:after="0" w:line="240" w:lineRule="auto"/>
      <w:jc w:val="left"/>
    </w:pPr>
  </w:style>
  <w:style w:type="character" w:styleId="afb">
    <w:name w:val="Hyperlink"/>
    <w:basedOn w:val="a0"/>
    <w:uiPriority w:val="99"/>
    <w:semiHidden/>
    <w:unhideWhenUsed/>
    <w:rsid w:val="00391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큰제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648" w:lineRule="auto"/>
      <w:ind w:firstLine="200"/>
      <w:textAlignment w:val="baseline"/>
    </w:pPr>
    <w:rPr>
      <w:rFonts w:ascii="한양견명조" w:eastAsia="한양견명조"/>
      <w:color w:val="000000"/>
      <w:spacing w:val="-4"/>
      <w:w w:val="95"/>
      <w:sz w:val="26"/>
    </w:rPr>
  </w:style>
  <w:style w:type="paragraph" w:customStyle="1" w:styleId="ad">
    <w:name w:val="문화돋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64" w:lineRule="auto"/>
      <w:jc w:val="center"/>
      <w:textAlignment w:val="baseline"/>
    </w:pPr>
    <w:rPr>
      <w:rFonts w:ascii="산세리프" w:eastAsia="문화돋움"/>
      <w:color w:val="000000"/>
      <w:w w:val="90"/>
      <w:sz w:val="18"/>
    </w:rPr>
  </w:style>
  <w:style w:type="paragraph" w:customStyle="1" w:styleId="ae">
    <w:name w:val="조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">
    <w:name w:val="표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w w:val="90"/>
    </w:rPr>
  </w:style>
  <w:style w:type="paragraph" w:customStyle="1" w:styleId="9">
    <w:name w:val="머리말(중고딕9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f0">
    <w:name w:val="양식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autoSpaceDE w:val="0"/>
      <w:autoSpaceDN w:val="0"/>
      <w:snapToGrid w:val="0"/>
      <w:spacing w:after="0" w:line="360" w:lineRule="auto"/>
      <w:jc w:val="center"/>
      <w:textAlignment w:val="baseline"/>
    </w:pPr>
    <w:rPr>
      <w:rFonts w:ascii="한양견고딕" w:eastAsia="한양견고딕"/>
      <w:color w:val="000000"/>
      <w:spacing w:val="4"/>
      <w:w w:val="85"/>
      <w:sz w:val="44"/>
      <w:u w:val="single"/>
    </w:rPr>
  </w:style>
  <w:style w:type="paragraph" w:customStyle="1" w:styleId="10">
    <w:name w:val="양식소제목 1.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</w:tabs>
      <w:wordWrap w:val="0"/>
      <w:autoSpaceDE w:val="0"/>
      <w:autoSpaceDN w:val="0"/>
      <w:snapToGrid w:val="0"/>
      <w:spacing w:after="0" w:line="360" w:lineRule="auto"/>
      <w:ind w:left="200"/>
      <w:textAlignment w:val="baseline"/>
    </w:pPr>
    <w:rPr>
      <w:rFonts w:ascii="한양중고딕" w:eastAsia="한양중고딕"/>
      <w:color w:val="000000"/>
      <w:spacing w:val="1"/>
      <w:w w:val="85"/>
      <w:sz w:val="26"/>
    </w:rPr>
  </w:style>
  <w:style w:type="paragraph" w:customStyle="1" w:styleId="af1">
    <w:name w:val="결재 표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795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af2">
    <w:name w:val="ㅇ 분문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napToGrid w:val="0"/>
      <w:spacing w:after="0" w:line="360" w:lineRule="auto"/>
      <w:ind w:left="700" w:hanging="390"/>
      <w:textAlignment w:val="baseline"/>
    </w:pPr>
    <w:rPr>
      <w:rFonts w:ascii="한양중고딕" w:eastAsia="한양중고딕"/>
      <w:color w:val="000000"/>
      <w:w w:val="95"/>
      <w:sz w:val="24"/>
    </w:rPr>
  </w:style>
  <w:style w:type="paragraph" w:customStyle="1" w:styleId="af3">
    <w:name w:val="양식 큰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한양중고딕" w:eastAsia="한양중고딕"/>
      <w:color w:val="000000"/>
      <w:sz w:val="36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8E6DA"/>
      <w:autoSpaceDE w:val="0"/>
      <w:autoSpaceDN w:val="0"/>
      <w:spacing w:after="0" w:line="240" w:lineRule="auto"/>
      <w:jc w:val="left"/>
      <w:textAlignment w:val="top"/>
    </w:pPr>
    <w:rPr>
      <w:rFonts w:ascii="Arial" w:eastAsia="Arial"/>
      <w:color w:val="000000"/>
    </w:rPr>
  </w:style>
  <w:style w:type="paragraph" w:customStyle="1" w:styleId="xl66">
    <w:name w:val="xl66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right"/>
      <w:textAlignment w:val="bottom"/>
    </w:pPr>
    <w:rPr>
      <w:rFonts w:ascii="Arial" w:eastAsia="Arial"/>
      <w:color w:val="000000"/>
      <w:sz w:val="22"/>
    </w:rPr>
  </w:style>
  <w:style w:type="paragraph" w:customStyle="1" w:styleId="xl67">
    <w:name w:val="xl67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8E6DA"/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color w:val="000000"/>
    </w:rPr>
  </w:style>
  <w:style w:type="paragraph" w:customStyle="1" w:styleId="xl71">
    <w:name w:val="xl71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32"/>
    </w:rPr>
  </w:style>
  <w:style w:type="paragraph" w:customStyle="1" w:styleId="xl68">
    <w:name w:val="xl68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8E6DA"/>
      <w:autoSpaceDE w:val="0"/>
      <w:autoSpaceDN w:val="0"/>
      <w:spacing w:after="0" w:line="240" w:lineRule="auto"/>
      <w:jc w:val="left"/>
      <w:textAlignment w:val="top"/>
    </w:pPr>
    <w:rPr>
      <w:rFonts w:ascii="Arial" w:eastAsia="Arial"/>
      <w:color w:val="000000"/>
    </w:rPr>
  </w:style>
  <w:style w:type="paragraph" w:customStyle="1" w:styleId="xl69">
    <w:name w:val="xl69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E8E6DA"/>
      <w:autoSpaceDE w:val="0"/>
      <w:autoSpaceDN w:val="0"/>
      <w:spacing w:after="0" w:line="240" w:lineRule="auto"/>
      <w:jc w:val="center"/>
      <w:textAlignment w:val="center"/>
    </w:pPr>
    <w:rPr>
      <w:rFonts w:ascii="Arial" w:eastAsia="Arial"/>
      <w:color w:val="000000"/>
    </w:rPr>
  </w:style>
  <w:style w:type="paragraph" w:customStyle="1" w:styleId="MS">
    <w:name w:val="MS바탕글"/>
    <w:uiPriority w:val="33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11">
    <w:name w:val="본문1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000000"/>
      <w:wordWrap w:val="0"/>
      <w:autoSpaceDE w:val="0"/>
      <w:autoSpaceDN w:val="0"/>
      <w:snapToGrid w:val="0"/>
      <w:spacing w:after="0" w:line="480" w:lineRule="auto"/>
      <w:ind w:left="1200" w:hanging="600"/>
      <w:textAlignment w:val="baseline"/>
    </w:pPr>
    <w:rPr>
      <w:rFonts w:ascii="Trebuchet MS" w:eastAsia="맑은 고딕"/>
      <w:color w:val="000000"/>
      <w:sz w:val="22"/>
    </w:rPr>
  </w:style>
  <w:style w:type="paragraph" w:styleId="af4">
    <w:name w:val="header"/>
    <w:basedOn w:val="a"/>
    <w:link w:val="Char"/>
    <w:uiPriority w:val="99"/>
    <w:unhideWhenUsed/>
    <w:rsid w:val="00E342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4"/>
    <w:uiPriority w:val="99"/>
    <w:rsid w:val="00E3420F"/>
  </w:style>
  <w:style w:type="paragraph" w:styleId="af5">
    <w:name w:val="footer"/>
    <w:basedOn w:val="a"/>
    <w:link w:val="Char0"/>
    <w:uiPriority w:val="99"/>
    <w:unhideWhenUsed/>
    <w:rsid w:val="00E342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5"/>
    <w:uiPriority w:val="99"/>
    <w:rsid w:val="00E3420F"/>
  </w:style>
  <w:style w:type="character" w:styleId="af6">
    <w:name w:val="annotation reference"/>
    <w:basedOn w:val="a0"/>
    <w:uiPriority w:val="99"/>
    <w:semiHidden/>
    <w:unhideWhenUsed/>
    <w:rsid w:val="003B7D2A"/>
    <w:rPr>
      <w:sz w:val="18"/>
      <w:szCs w:val="18"/>
    </w:rPr>
  </w:style>
  <w:style w:type="paragraph" w:styleId="af7">
    <w:name w:val="annotation text"/>
    <w:basedOn w:val="a"/>
    <w:link w:val="Char1"/>
    <w:uiPriority w:val="99"/>
    <w:semiHidden/>
    <w:unhideWhenUsed/>
    <w:rsid w:val="003B7D2A"/>
    <w:pPr>
      <w:jc w:val="left"/>
    </w:pPr>
  </w:style>
  <w:style w:type="character" w:customStyle="1" w:styleId="Char1">
    <w:name w:val="메모 텍스트 Char"/>
    <w:basedOn w:val="a0"/>
    <w:link w:val="af7"/>
    <w:uiPriority w:val="99"/>
    <w:semiHidden/>
    <w:rsid w:val="003B7D2A"/>
  </w:style>
  <w:style w:type="paragraph" w:styleId="af8">
    <w:name w:val="annotation subject"/>
    <w:basedOn w:val="af7"/>
    <w:next w:val="af7"/>
    <w:link w:val="Char2"/>
    <w:uiPriority w:val="99"/>
    <w:semiHidden/>
    <w:unhideWhenUsed/>
    <w:rsid w:val="003B7D2A"/>
    <w:rPr>
      <w:b/>
      <w:bCs/>
    </w:rPr>
  </w:style>
  <w:style w:type="character" w:customStyle="1" w:styleId="Char2">
    <w:name w:val="메모 주제 Char"/>
    <w:basedOn w:val="Char1"/>
    <w:link w:val="af8"/>
    <w:uiPriority w:val="99"/>
    <w:semiHidden/>
    <w:rsid w:val="003B7D2A"/>
    <w:rPr>
      <w:b/>
      <w:bCs/>
    </w:rPr>
  </w:style>
  <w:style w:type="paragraph" w:styleId="af9">
    <w:name w:val="Balloon Text"/>
    <w:basedOn w:val="a"/>
    <w:link w:val="Char3"/>
    <w:uiPriority w:val="99"/>
    <w:semiHidden/>
    <w:unhideWhenUsed/>
    <w:rsid w:val="003B7D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9"/>
    <w:uiPriority w:val="99"/>
    <w:semiHidden/>
    <w:rsid w:val="003B7D2A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Revision"/>
    <w:hidden/>
    <w:uiPriority w:val="99"/>
    <w:semiHidden/>
    <w:rsid w:val="00017EF7"/>
    <w:pPr>
      <w:spacing w:after="0" w:line="240" w:lineRule="auto"/>
      <w:jc w:val="left"/>
    </w:pPr>
  </w:style>
  <w:style w:type="character" w:styleId="afb">
    <w:name w:val="Hyperlink"/>
    <w:basedOn w:val="a0"/>
    <w:uiPriority w:val="99"/>
    <w:semiHidden/>
    <w:unhideWhenUsed/>
    <w:rsid w:val="00391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D2BD-6D95-4378-93A5-5160224F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2018-07-31T06:11:00Z</dcterms:created>
  <dcterms:modified xsi:type="dcterms:W3CDTF">2018-07-31T06:11:00Z</dcterms:modified>
</cp:coreProperties>
</file>